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65" w:rsidRPr="00DD5D9B" w:rsidRDefault="00441F65" w:rsidP="00441F65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</w:pPr>
      <w:r w:rsidRPr="00DD5D9B"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  <w:t xml:space="preserve">Урок Цифры. Исследование </w:t>
      </w:r>
      <w:proofErr w:type="spellStart"/>
      <w:r w:rsidRPr="00DD5D9B"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  <w:t>кибератак</w:t>
      </w:r>
      <w:proofErr w:type="spellEnd"/>
      <w:r w:rsidRPr="00DD5D9B"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  <w:t>.</w:t>
      </w:r>
    </w:p>
    <w:p w:rsidR="00441F65" w:rsidRDefault="00441F65" w:rsidP="00441F65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7AB7"/>
          <w:sz w:val="21"/>
          <w:szCs w:val="21"/>
          <w:lang w:eastAsia="ru-RU"/>
        </w:rPr>
        <w:drawing>
          <wp:inline distT="0" distB="0" distL="0" distR="0">
            <wp:extent cx="2438400" cy="1314450"/>
            <wp:effectExtent l="19050" t="0" r="0" b="0"/>
            <wp:docPr id="1" name="Рисунок 1" descr="Урок Цифры. Исследование кибератак.">
              <a:hlinkClick xmlns:a="http://schemas.openxmlformats.org/drawingml/2006/main" r:id="rId4" tooltip="&quot;Урок Цифры. Исследование кибератак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к Цифры. Исследование кибератак.">
                      <a:hlinkClick r:id="rId4" tooltip="&quot;Урок Цифры. Исследование кибератак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9D8" w:rsidRPr="00DD5D9B" w:rsidRDefault="000C29D8" w:rsidP="000C29D8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29D8">
        <w:rPr>
          <w:rFonts w:ascii="Times New Roman" w:hAnsi="Times New Roman" w:cs="Times New Roman"/>
          <w:sz w:val="24"/>
          <w:szCs w:val="24"/>
          <w:lang w:eastAsia="ru-RU"/>
        </w:rPr>
        <w:t>Урок цифры</w:t>
      </w:r>
      <w:proofErr w:type="gramStart"/>
      <w:r w:rsidRPr="000C29D8">
        <w:rPr>
          <w:rFonts w:ascii="Times New Roman" w:hAnsi="Times New Roman" w:cs="Times New Roman"/>
          <w:sz w:val="24"/>
          <w:szCs w:val="24"/>
          <w:lang w:eastAsia="ru-RU"/>
        </w:rPr>
        <w:t> —. </w:t>
      </w:r>
      <w:proofErr w:type="gramEnd"/>
      <w:r w:rsidRPr="000C29D8">
        <w:rPr>
          <w:rFonts w:ascii="Times New Roman" w:hAnsi="Times New Roman" w:cs="Times New Roman"/>
          <w:sz w:val="24"/>
          <w:szCs w:val="24"/>
          <w:lang w:eastAsia="ru-RU"/>
        </w:rPr>
        <w:t xml:space="preserve">всероссийский образовательный проект в сфере информационных технологий. Это возможность получить знания от ведущих технологических компаний: </w:t>
      </w:r>
      <w:proofErr w:type="spellStart"/>
      <w:r w:rsidRPr="000C29D8">
        <w:rPr>
          <w:rFonts w:ascii="Times New Roman" w:hAnsi="Times New Roman" w:cs="Times New Roman"/>
          <w:sz w:val="24"/>
          <w:szCs w:val="24"/>
          <w:lang w:eastAsia="ru-RU"/>
        </w:rPr>
        <w:t>Яндекса</w:t>
      </w:r>
      <w:proofErr w:type="spellEnd"/>
      <w:r w:rsidRPr="000C29D8">
        <w:rPr>
          <w:rFonts w:ascii="Times New Roman" w:hAnsi="Times New Roman" w:cs="Times New Roman"/>
          <w:sz w:val="24"/>
          <w:szCs w:val="24"/>
          <w:lang w:eastAsia="ru-RU"/>
        </w:rPr>
        <w:t xml:space="preserve">, «Лаборатории Касперского», Фирмы «1С», </w:t>
      </w:r>
      <w:proofErr w:type="spellStart"/>
      <w:r w:rsidRPr="000C29D8">
        <w:rPr>
          <w:rFonts w:ascii="Times New Roman" w:hAnsi="Times New Roman" w:cs="Times New Roman"/>
          <w:sz w:val="24"/>
          <w:szCs w:val="24"/>
          <w:lang w:eastAsia="ru-RU"/>
        </w:rPr>
        <w:t>Кодвардса</w:t>
      </w:r>
      <w:proofErr w:type="spellEnd"/>
      <w:r w:rsidRPr="000C29D8">
        <w:rPr>
          <w:rFonts w:ascii="Times New Roman" w:hAnsi="Times New Roman" w:cs="Times New Roman"/>
          <w:sz w:val="24"/>
          <w:szCs w:val="24"/>
          <w:lang w:eastAsia="ru-RU"/>
        </w:rPr>
        <w:t xml:space="preserve"> и VK, а также Академии искусственного интеллекта благотворительного фонда Сбербанка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. </w:t>
      </w:r>
    </w:p>
    <w:p w:rsidR="00441F65" w:rsidRPr="0022654E" w:rsidRDefault="00441F65" w:rsidP="00441F6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54E">
        <w:rPr>
          <w:rFonts w:ascii="Times New Roman" w:hAnsi="Times New Roman" w:cs="Times New Roman"/>
          <w:sz w:val="24"/>
          <w:szCs w:val="24"/>
          <w:lang w:eastAsia="ru-RU"/>
        </w:rPr>
        <w:t>С 17 января</w:t>
      </w:r>
      <w:r w:rsidR="000C29D8">
        <w:rPr>
          <w:rFonts w:ascii="Times New Roman" w:hAnsi="Times New Roman" w:cs="Times New Roman"/>
          <w:sz w:val="24"/>
          <w:szCs w:val="24"/>
          <w:lang w:eastAsia="ru-RU"/>
        </w:rPr>
        <w:t xml:space="preserve"> по 6 февраля</w:t>
      </w:r>
      <w:r w:rsidRPr="0022654E">
        <w:rPr>
          <w:rFonts w:ascii="Times New Roman" w:hAnsi="Times New Roman" w:cs="Times New Roman"/>
          <w:sz w:val="24"/>
          <w:szCs w:val="24"/>
          <w:lang w:eastAsia="ru-RU"/>
        </w:rPr>
        <w:t xml:space="preserve"> в общеобразовательных  организациях Октябрьского района Курской области про</w:t>
      </w:r>
      <w:r w:rsidR="000C29D8">
        <w:rPr>
          <w:rFonts w:ascii="Times New Roman" w:hAnsi="Times New Roman" w:cs="Times New Roman"/>
          <w:sz w:val="24"/>
          <w:szCs w:val="24"/>
          <w:lang w:eastAsia="ru-RU"/>
        </w:rPr>
        <w:t>шел</w:t>
      </w:r>
      <w:r w:rsidRPr="0022654E">
        <w:rPr>
          <w:rFonts w:ascii="Times New Roman" w:hAnsi="Times New Roman" w:cs="Times New Roman"/>
          <w:sz w:val="24"/>
          <w:szCs w:val="24"/>
          <w:lang w:eastAsia="ru-RU"/>
        </w:rPr>
        <w:t xml:space="preserve"> Всероссийский Урок Цифры "Исследование </w:t>
      </w:r>
      <w:proofErr w:type="spellStart"/>
      <w:r w:rsidRPr="0022654E">
        <w:rPr>
          <w:rFonts w:ascii="Times New Roman" w:hAnsi="Times New Roman" w:cs="Times New Roman"/>
          <w:sz w:val="24"/>
          <w:szCs w:val="24"/>
          <w:lang w:eastAsia="ru-RU"/>
        </w:rPr>
        <w:t>кибератак</w:t>
      </w:r>
      <w:proofErr w:type="spellEnd"/>
      <w:r w:rsidRPr="0022654E">
        <w:rPr>
          <w:rFonts w:ascii="Times New Roman" w:hAnsi="Times New Roman" w:cs="Times New Roman"/>
          <w:sz w:val="24"/>
          <w:szCs w:val="24"/>
          <w:lang w:eastAsia="ru-RU"/>
        </w:rPr>
        <w:t xml:space="preserve">". </w:t>
      </w:r>
    </w:p>
    <w:p w:rsidR="00441F65" w:rsidRPr="0022654E" w:rsidRDefault="00441F65" w:rsidP="00441F6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54E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идея и цель урока заключаются в формировании у школьников представлений о мире </w:t>
      </w:r>
      <w:proofErr w:type="spellStart"/>
      <w:r w:rsidRPr="0022654E">
        <w:rPr>
          <w:rFonts w:ascii="Times New Roman" w:hAnsi="Times New Roman" w:cs="Times New Roman"/>
          <w:sz w:val="24"/>
          <w:szCs w:val="24"/>
          <w:lang w:eastAsia="ru-RU"/>
        </w:rPr>
        <w:t>киберугроз</w:t>
      </w:r>
      <w:proofErr w:type="spellEnd"/>
      <w:r w:rsidRPr="0022654E">
        <w:rPr>
          <w:rFonts w:ascii="Times New Roman" w:hAnsi="Times New Roman" w:cs="Times New Roman"/>
          <w:sz w:val="24"/>
          <w:szCs w:val="24"/>
          <w:lang w:eastAsia="ru-RU"/>
        </w:rPr>
        <w:t xml:space="preserve">, масштабе наносимого ими ущерба отдельным пользователям, компаниям и целым странам. А также показывает, как специалисты по информационной безопасности помогают исследовать такие </w:t>
      </w:r>
      <w:proofErr w:type="spellStart"/>
      <w:r w:rsidRPr="0022654E">
        <w:rPr>
          <w:rFonts w:ascii="Times New Roman" w:hAnsi="Times New Roman" w:cs="Times New Roman"/>
          <w:sz w:val="24"/>
          <w:szCs w:val="24"/>
          <w:lang w:eastAsia="ru-RU"/>
        </w:rPr>
        <w:t>кибератаки</w:t>
      </w:r>
      <w:proofErr w:type="spellEnd"/>
      <w:r w:rsidRPr="002265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41F65" w:rsidRDefault="00441F65" w:rsidP="00441F65">
      <w:pPr>
        <w:pStyle w:val="a4"/>
        <w:ind w:firstLine="709"/>
        <w:jc w:val="both"/>
        <w:rPr>
          <w:rFonts w:ascii="Arial" w:hAnsi="Arial" w:cs="Arial"/>
          <w:sz w:val="21"/>
          <w:szCs w:val="21"/>
          <w:lang w:eastAsia="ru-RU"/>
        </w:rPr>
      </w:pPr>
      <w:r w:rsidRPr="0022654E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Обучающиеся попробовали себя в роли </w:t>
      </w:r>
      <w:proofErr w:type="spellStart"/>
      <w:r w:rsidRPr="0022654E">
        <w:rPr>
          <w:rFonts w:ascii="Times New Roman" w:hAnsi="Times New Roman" w:cs="Times New Roman"/>
          <w:sz w:val="24"/>
          <w:szCs w:val="24"/>
          <w:lang w:eastAsia="ru-RU"/>
        </w:rPr>
        <w:t>кибердетектива</w:t>
      </w:r>
      <w:proofErr w:type="spellEnd"/>
      <w:r w:rsidRPr="0022654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2654E">
        <w:rPr>
          <w:rFonts w:ascii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22654E">
        <w:rPr>
          <w:rFonts w:ascii="Times New Roman" w:hAnsi="Times New Roman" w:cs="Times New Roman"/>
          <w:sz w:val="24"/>
          <w:szCs w:val="24"/>
          <w:lang w:eastAsia="ru-RU"/>
        </w:rPr>
        <w:t xml:space="preserve"> помогает исследовать необычный </w:t>
      </w:r>
      <w:proofErr w:type="spellStart"/>
      <w:r w:rsidRPr="0022654E">
        <w:rPr>
          <w:rFonts w:ascii="Times New Roman" w:hAnsi="Times New Roman" w:cs="Times New Roman"/>
          <w:sz w:val="24"/>
          <w:szCs w:val="24"/>
          <w:lang w:eastAsia="ru-RU"/>
        </w:rPr>
        <w:t>киберинцидент</w:t>
      </w:r>
      <w:proofErr w:type="spellEnd"/>
      <w:r w:rsidRPr="0022654E">
        <w:rPr>
          <w:rFonts w:ascii="Times New Roman" w:hAnsi="Times New Roman" w:cs="Times New Roman"/>
          <w:sz w:val="24"/>
          <w:szCs w:val="24"/>
          <w:lang w:eastAsia="ru-RU"/>
        </w:rPr>
        <w:t xml:space="preserve">. Узнали, как </w:t>
      </w:r>
      <w:proofErr w:type="spellStart"/>
      <w:r w:rsidRPr="0022654E">
        <w:rPr>
          <w:rFonts w:ascii="Times New Roman" w:hAnsi="Times New Roman" w:cs="Times New Roman"/>
          <w:sz w:val="24"/>
          <w:szCs w:val="24"/>
          <w:lang w:eastAsia="ru-RU"/>
        </w:rPr>
        <w:t>необновленное</w:t>
      </w:r>
      <w:proofErr w:type="spellEnd"/>
      <w:r w:rsidRPr="0022654E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программное обеспечение и невнимательность к письмам в электронной почте становятся лазейкой для хакерской атаки, прошли тренажеры на сайте.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171825" cy="4229098"/>
            <wp:effectExtent l="19050" t="0" r="9525" b="0"/>
            <wp:docPr id="23" name="Рисунок 23" descr="http://oktr-len.ru/upload/000/u2/3/6/36c640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oktr-len.ru/upload/000/u2/3/6/36c640a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22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24125" cy="3365500"/>
            <wp:effectExtent l="19050" t="0" r="9525" b="0"/>
            <wp:docPr id="26" name="Рисунок 26" descr="http://oktr-len.ru/upload/000/u2/7/c/7c828d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oktr-len.ru/upload/000/u2/7/c/7c828dd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84" cy="337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  <w:lang w:eastAsia="ru-RU"/>
        </w:rPr>
        <w:t xml:space="preserve"> </w:t>
      </w:r>
    </w:p>
    <w:p w:rsidR="00441F65" w:rsidRPr="00DD5D9B" w:rsidRDefault="00441F65" w:rsidP="00441F6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441F65" w:rsidRDefault="00441F65" w:rsidP="00441F65">
      <w:pPr>
        <w:shd w:val="clear" w:color="auto" w:fill="FFFFFF"/>
        <w:spacing w:before="100" w:beforeAutospacing="1" w:after="100" w:afterAutospacing="1" w:line="300" w:lineRule="atLeast"/>
        <w:rPr>
          <w:noProof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79344" cy="2752725"/>
            <wp:effectExtent l="19050" t="0" r="0" b="0"/>
            <wp:docPr id="2" name="Рисунок 2" descr="http://oktr-zal.ru/upload/000/u3/88/7d/abc95e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tr-zal.ru/upload/000/u3/88/7d/abc95e9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344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37907" cy="3343275"/>
            <wp:effectExtent l="19050" t="0" r="5143" b="0"/>
            <wp:docPr id="3" name="Рисунок 11" descr="http://oktr-zal.ru/upload/000/u3/e4/65/001d38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ktr-zal.ru/upload/000/u3/e4/65/001d38e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07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153">
        <w:rPr>
          <w:noProof/>
          <w:lang w:eastAsia="ru-RU"/>
        </w:rPr>
        <w:t xml:space="preserve"> </w:t>
      </w:r>
      <w:r w:rsidRPr="00BF2153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152650" cy="2870200"/>
            <wp:effectExtent l="19050" t="0" r="0" b="0"/>
            <wp:docPr id="4" name="Рисунок 5" descr="http://oktr-zal.ru/upload/000/u3/ce/0b/733ff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ktr-zal.ru/upload/000/u3/ce/0b/733ff5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615" cy="2875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B0D">
        <w:rPr>
          <w:noProof/>
          <w:lang w:eastAsia="ru-RU"/>
        </w:rPr>
        <w:drawing>
          <wp:inline distT="0" distB="0" distL="0" distR="0">
            <wp:extent cx="4638675" cy="3479006"/>
            <wp:effectExtent l="19050" t="0" r="9525" b="0"/>
            <wp:docPr id="6" name="Рисунок 8" descr="http://oktr-zal.ru/upload/000/u3/2f/af/ea21ba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ktr-zal.ru/upload/000/u3/2f/af/ea21ba3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79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F65" w:rsidRPr="00A47B0D" w:rsidRDefault="00865C38" w:rsidP="00441F65">
      <w:pPr>
        <w:ind w:right="283" w:firstLine="709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2" w:history="1">
        <w:r w:rsidR="00441F65" w:rsidRPr="00380258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http://oktr-len.ru/news/69-urok-cifry-issledovanie-kiberatak.html</w:t>
        </w:r>
      </w:hyperlink>
    </w:p>
    <w:p w:rsidR="00441F65" w:rsidRDefault="00441F65" w:rsidP="00441F65"/>
    <w:p w:rsidR="004D34AD" w:rsidRDefault="004D34AD"/>
    <w:sectPr w:rsidR="004D34AD" w:rsidSect="004D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F65"/>
    <w:rsid w:val="000C29D8"/>
    <w:rsid w:val="00441F65"/>
    <w:rsid w:val="004D34AD"/>
    <w:rsid w:val="0086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F65"/>
    <w:rPr>
      <w:color w:val="0000FF" w:themeColor="hyperlink"/>
      <w:u w:val="single"/>
    </w:rPr>
  </w:style>
  <w:style w:type="paragraph" w:styleId="a4">
    <w:name w:val="No Spacing"/>
    <w:uiPriority w:val="1"/>
    <w:qFormat/>
    <w:rsid w:val="00441F6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4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oktr-len.ru/news/69-urok-cifry-issledovanie-kiberatak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hyperlink" Target="http://oktr-zal.ru/upload/000/u3/c5/a6/a9391ea6.png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Two</cp:lastModifiedBy>
  <cp:revision>2</cp:revision>
  <dcterms:created xsi:type="dcterms:W3CDTF">2022-02-03T07:21:00Z</dcterms:created>
  <dcterms:modified xsi:type="dcterms:W3CDTF">2022-02-04T11:15:00Z</dcterms:modified>
</cp:coreProperties>
</file>