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6"/>
          <w:szCs w:val="46"/>
          <w:lang w:eastAsia="ru-RU"/>
        </w:rPr>
      </w:pPr>
      <w:r w:rsidRPr="00F143C1">
        <w:rPr>
          <w:rFonts w:ascii="Arial" w:eastAsia="Times New Roman" w:hAnsi="Arial" w:cs="Arial"/>
          <w:b/>
          <w:bCs/>
          <w:color w:val="020C22"/>
          <w:kern w:val="36"/>
          <w:sz w:val="46"/>
          <w:szCs w:val="46"/>
          <w:lang w:eastAsia="ru-RU"/>
        </w:rPr>
        <w:t>В центре «Мой бизнес» прошла торгово-закупочная сессия</w:t>
      </w:r>
    </w:p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С местными производителями встретились представители федеральной сети «Магнит». Мероприятие традиционно организует комитет промышленности, торговли и предпринимательства области совместно с Курским центром контроля качества.</w:t>
      </w:r>
    </w:p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Сеть «Магнит» занимает значительную долю рынка в регионе и успешно развивается.</w:t>
      </w:r>
    </w:p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«Мы активно сотрудничаем с «Магнитом», в том числе по системе добровольной сертификации. На сегодня более 10 наших производителей представлены в этой торговой сети, однако долю локальной продукции на прилавках надо увеличивать», - отметил председатель комитета промышленности, торговли и предпринимательства Курской области Михаил Аксёнов.</w:t>
      </w:r>
    </w:p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Положительный эффект от совместной работы видит и представитель «Магнита» - директор департамента Центрального округа Дмитрий </w:t>
      </w:r>
      <w:proofErr w:type="spellStart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Пачин</w:t>
      </w:r>
      <w:proofErr w:type="spellEnd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. Он сообщил, что на текущий момент локальные игроки в регионах начинают конкурировать с </w:t>
      </w:r>
      <w:proofErr w:type="gramStart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федеральными</w:t>
      </w:r>
      <w:proofErr w:type="gramEnd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.</w:t>
      </w:r>
    </w:p>
    <w:p w:rsid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В рамках торгово-закупочной сессии прошла дегустация продукции. Представители «Магнита» оценили вкус </w:t>
      </w:r>
      <w:proofErr w:type="gramStart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местной</w:t>
      </w:r>
      <w:proofErr w:type="gramEnd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 xml:space="preserve"> </w:t>
      </w:r>
      <w:proofErr w:type="spellStart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молочки</w:t>
      </w:r>
      <w:proofErr w:type="spellEnd"/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t>, сыра, колбас, мяса и других продуктов.</w:t>
      </w:r>
    </w:p>
    <w:p w:rsidR="00F143C1" w:rsidRPr="00F143C1" w:rsidRDefault="00F143C1" w:rsidP="00F143C1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 w:rsidRPr="00F143C1">
        <w:rPr>
          <w:rFonts w:ascii="Arial" w:eastAsia="Times New Roman" w:hAnsi="Arial" w:cs="Arial"/>
          <w:color w:val="020C22"/>
          <w:sz w:val="23"/>
          <w:szCs w:val="23"/>
          <w:lang w:eastAsia="ru-RU"/>
        </w:rPr>
        <w:drawing>
          <wp:inline distT="0" distB="0" distL="0" distR="0">
            <wp:extent cx="5913912" cy="3934046"/>
            <wp:effectExtent l="19050" t="0" r="0" b="0"/>
            <wp:docPr id="13" name="Рисунок 4" descr="https://adm.rkursk.ru/files/13/images/111427_53_112391.jpg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.rkursk.ru/files/13/images/111427_53_112391.jpg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02" cy="393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C1" w:rsidRPr="00F143C1" w:rsidRDefault="00F143C1" w:rsidP="00F143C1">
      <w:pPr>
        <w:shd w:val="clear" w:color="auto" w:fill="F8F8F8"/>
        <w:spacing w:line="240" w:lineRule="auto"/>
        <w:rPr>
          <w:rFonts w:ascii="Arial" w:eastAsia="Times New Roman" w:hAnsi="Arial" w:cs="Arial"/>
          <w:color w:val="020C22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lastRenderedPageBreak/>
        <w:drawing>
          <wp:inline distT="0" distB="0" distL="0" distR="0">
            <wp:extent cx="5871387" cy="3997842"/>
            <wp:effectExtent l="19050" t="0" r="0" b="0"/>
            <wp:docPr id="5" name="Рисунок 5" descr="https://adm.rkursk.ru/files/13/images/111427_53_112392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11427_53_112392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7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3"/>
          <w:szCs w:val="23"/>
          <w:lang w:eastAsia="ru-RU"/>
        </w:rPr>
        <w:drawing>
          <wp:inline distT="0" distB="0" distL="0" distR="0">
            <wp:extent cx="5911573" cy="4455042"/>
            <wp:effectExtent l="19050" t="0" r="0" b="0"/>
            <wp:docPr id="8" name="Рисунок 8" descr="https://adm.rkursk.ru/files/13/images/111427_53_112395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.rkursk.ru/files/13/images/111427_53_112395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56" cy="44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9F" w:rsidRDefault="00AE5C9F"/>
    <w:sectPr w:rsidR="00AE5C9F" w:rsidSect="00AE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143C1"/>
    <w:rsid w:val="00AE5C9F"/>
    <w:rsid w:val="00F1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C9F"/>
  </w:style>
  <w:style w:type="paragraph" w:styleId="1">
    <w:name w:val="heading 1"/>
    <w:basedOn w:val="a"/>
    <w:link w:val="10"/>
    <w:uiPriority w:val="9"/>
    <w:qFormat/>
    <w:rsid w:val="00F143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3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143C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14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out">
    <w:name w:val="about"/>
    <w:basedOn w:val="a0"/>
    <w:rsid w:val="00F143C1"/>
  </w:style>
  <w:style w:type="paragraph" w:styleId="a5">
    <w:name w:val="Balloon Text"/>
    <w:basedOn w:val="a"/>
    <w:link w:val="a6"/>
    <w:uiPriority w:val="99"/>
    <w:semiHidden/>
    <w:unhideWhenUsed/>
    <w:rsid w:val="00F1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3059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0727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rkursk.ru/files/13/images/111427_53_112395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.rkursk.ru/files/13/images/111427_53_112392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adm.rkursk.ru/files/13/images/111427_53_11239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163</Words>
  <Characters>934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2020-09-28T13:13:00Z</dcterms:created>
  <dcterms:modified xsi:type="dcterms:W3CDTF">2020-09-28T13:13:00Z</dcterms:modified>
</cp:coreProperties>
</file>