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07" w:rsidRDefault="009E0207" w:rsidP="009E0207">
      <w:pPr>
        <w:pStyle w:val="1"/>
        <w:shd w:val="clear" w:color="auto" w:fill="F8F8F8"/>
        <w:rPr>
          <w:rFonts w:ascii="Arial" w:hAnsi="Arial" w:cs="Arial"/>
          <w:color w:val="020C22"/>
          <w:sz w:val="46"/>
          <w:szCs w:val="46"/>
        </w:rPr>
      </w:pPr>
      <w:r>
        <w:rPr>
          <w:rFonts w:ascii="Arial" w:hAnsi="Arial" w:cs="Arial"/>
          <w:color w:val="020C22"/>
          <w:sz w:val="46"/>
          <w:szCs w:val="46"/>
        </w:rPr>
        <w:t>Статус «</w:t>
      </w:r>
      <w:proofErr w:type="spellStart"/>
      <w:r>
        <w:rPr>
          <w:rFonts w:ascii="Arial" w:hAnsi="Arial" w:cs="Arial"/>
          <w:color w:val="020C22"/>
          <w:sz w:val="46"/>
          <w:szCs w:val="46"/>
        </w:rPr>
        <w:t>самозанятый</w:t>
      </w:r>
      <w:proofErr w:type="spellEnd"/>
      <w:r>
        <w:rPr>
          <w:rFonts w:ascii="Arial" w:hAnsi="Arial" w:cs="Arial"/>
          <w:color w:val="020C22"/>
          <w:sz w:val="46"/>
          <w:szCs w:val="46"/>
        </w:rPr>
        <w:t>» получили свыше полутора тысяч жителей Курской области</w:t>
      </w:r>
    </w:p>
    <w:p w:rsidR="009E0207" w:rsidRDefault="009E0207" w:rsidP="009E0207">
      <w:pPr>
        <w:shd w:val="clear" w:color="auto" w:fill="F8F8F8"/>
        <w:jc w:val="right"/>
        <w:rPr>
          <w:rFonts w:ascii="Arial" w:hAnsi="Arial" w:cs="Arial"/>
          <w:color w:val="404142"/>
          <w:sz w:val="20"/>
          <w:szCs w:val="20"/>
        </w:rPr>
      </w:pPr>
      <w:r>
        <w:rPr>
          <w:rFonts w:ascii="Arial" w:hAnsi="Arial" w:cs="Arial"/>
          <w:color w:val="404142"/>
          <w:sz w:val="20"/>
          <w:szCs w:val="20"/>
        </w:rPr>
        <w:t> </w:t>
      </w:r>
    </w:p>
    <w:p w:rsidR="009E0207" w:rsidRPr="009E0207" w:rsidRDefault="009E0207" w:rsidP="009E0207">
      <w:pPr>
        <w:pStyle w:val="a3"/>
        <w:shd w:val="clear" w:color="auto" w:fill="F8F8F8"/>
        <w:jc w:val="both"/>
        <w:rPr>
          <w:color w:val="020C22"/>
        </w:rPr>
      </w:pPr>
      <w:r w:rsidRPr="009E0207">
        <w:rPr>
          <w:color w:val="020C22"/>
        </w:rPr>
        <w:t>Именно столько зарегистрировалось за два месяца действия нового налогового режима.</w:t>
      </w:r>
    </w:p>
    <w:p w:rsidR="009E0207" w:rsidRPr="009E0207" w:rsidRDefault="009E0207" w:rsidP="009E0207">
      <w:pPr>
        <w:pStyle w:val="a3"/>
        <w:shd w:val="clear" w:color="auto" w:fill="F8F8F8"/>
        <w:jc w:val="both"/>
        <w:rPr>
          <w:color w:val="020C22"/>
        </w:rPr>
      </w:pPr>
      <w:r w:rsidRPr="009E0207">
        <w:rPr>
          <w:color w:val="020C22"/>
        </w:rPr>
        <w:t xml:space="preserve">«МСП Банк», пока единственный, с 1 июля начал выдавать кредиты для </w:t>
      </w:r>
      <w:proofErr w:type="spellStart"/>
      <w:r w:rsidRPr="009E0207">
        <w:rPr>
          <w:color w:val="020C22"/>
        </w:rPr>
        <w:t>самозанятых</w:t>
      </w:r>
      <w:proofErr w:type="spellEnd"/>
      <w:r w:rsidRPr="009E0207">
        <w:rPr>
          <w:color w:val="020C22"/>
        </w:rPr>
        <w:t xml:space="preserve"> по упрощённой процедуре.</w:t>
      </w:r>
    </w:p>
    <w:p w:rsidR="009E0207" w:rsidRPr="009E0207" w:rsidRDefault="009E0207" w:rsidP="009E0207">
      <w:pPr>
        <w:pStyle w:val="a3"/>
        <w:shd w:val="clear" w:color="auto" w:fill="F8F8F8"/>
        <w:jc w:val="both"/>
        <w:rPr>
          <w:color w:val="020C22"/>
        </w:rPr>
      </w:pPr>
      <w:r w:rsidRPr="009E0207">
        <w:rPr>
          <w:color w:val="020C22"/>
        </w:rPr>
        <w:t xml:space="preserve">«Это кредит до полумиллиона рублей на развитие предпринимательской деятельности. Ставка от 7,75% годовых без дополнительных комиссий и страховок, срок - не более 3 лет. При этом залог не требуется, а расчётный счёт может быть открыт в любом банке», - сообщил региональный директор «МСП Банка» Сергей </w:t>
      </w:r>
      <w:proofErr w:type="spellStart"/>
      <w:r w:rsidRPr="009E0207">
        <w:rPr>
          <w:color w:val="020C22"/>
        </w:rPr>
        <w:t>Дацык</w:t>
      </w:r>
      <w:proofErr w:type="spellEnd"/>
      <w:r w:rsidRPr="009E0207">
        <w:rPr>
          <w:color w:val="020C22"/>
        </w:rPr>
        <w:t>.</w:t>
      </w:r>
    </w:p>
    <w:p w:rsidR="009E0207" w:rsidRPr="009E0207" w:rsidRDefault="009E0207" w:rsidP="009E0207">
      <w:pPr>
        <w:pStyle w:val="a3"/>
        <w:shd w:val="clear" w:color="auto" w:fill="F8F8F8"/>
        <w:jc w:val="both"/>
        <w:rPr>
          <w:color w:val="020C22"/>
        </w:rPr>
      </w:pPr>
      <w:r w:rsidRPr="009E0207">
        <w:rPr>
          <w:color w:val="020C22"/>
        </w:rPr>
        <w:t xml:space="preserve">В перспективе </w:t>
      </w:r>
      <w:proofErr w:type="spellStart"/>
      <w:r w:rsidRPr="009E0207">
        <w:rPr>
          <w:color w:val="020C22"/>
        </w:rPr>
        <w:t>самозанятые</w:t>
      </w:r>
      <w:proofErr w:type="spellEnd"/>
      <w:r w:rsidRPr="009E0207">
        <w:rPr>
          <w:color w:val="020C22"/>
        </w:rPr>
        <w:t xml:space="preserve"> смогут претендовать на меры господдержки, но уже сейчас им доступны консультации, участие в </w:t>
      </w:r>
      <w:proofErr w:type="spellStart"/>
      <w:r w:rsidRPr="009E0207">
        <w:rPr>
          <w:color w:val="020C22"/>
        </w:rPr>
        <w:t>вебинарах</w:t>
      </w:r>
      <w:proofErr w:type="spellEnd"/>
      <w:r w:rsidRPr="009E0207">
        <w:rPr>
          <w:color w:val="020C22"/>
        </w:rPr>
        <w:t>, обучение.</w:t>
      </w:r>
    </w:p>
    <w:p w:rsidR="009E0207" w:rsidRPr="009E0207" w:rsidRDefault="009E0207" w:rsidP="009E0207">
      <w:pPr>
        <w:pStyle w:val="a3"/>
        <w:shd w:val="clear" w:color="auto" w:fill="F8F8F8"/>
        <w:jc w:val="both"/>
        <w:rPr>
          <w:color w:val="020C22"/>
        </w:rPr>
      </w:pPr>
      <w:r w:rsidRPr="009E0207">
        <w:rPr>
          <w:color w:val="020C22"/>
        </w:rPr>
        <w:t xml:space="preserve">«Момент, за которым мы будем следить внимательно, заключается в следующем. Ряд работодателей не из числа мелкого, а скорее, из среднего и крупного бизнеса иногда пытается злоупотреблять этим нововведением, переводя работников с режима трудовых отношений на режим взаимодействия по подрядным договорам с </w:t>
      </w:r>
      <w:proofErr w:type="spellStart"/>
      <w:r w:rsidRPr="009E0207">
        <w:rPr>
          <w:color w:val="020C22"/>
        </w:rPr>
        <w:t>самозанятыми</w:t>
      </w:r>
      <w:proofErr w:type="spellEnd"/>
      <w:r w:rsidRPr="009E0207">
        <w:rPr>
          <w:color w:val="020C22"/>
        </w:rPr>
        <w:t xml:space="preserve">. Отдельные регионы уже столкнулись с подобным. Контрольные механизмы будут использоваться, но тех, кто сам оказывает услуги, мы полностью приветствуем в режиме для </w:t>
      </w:r>
      <w:proofErr w:type="spellStart"/>
      <w:r w:rsidRPr="009E0207">
        <w:rPr>
          <w:color w:val="020C22"/>
        </w:rPr>
        <w:t>самозанятых</w:t>
      </w:r>
      <w:proofErr w:type="spellEnd"/>
      <w:r w:rsidRPr="009E0207">
        <w:rPr>
          <w:color w:val="020C22"/>
        </w:rPr>
        <w:t>. Все механизмы очень простые. Я надеюсь, это будет и дальше пользоваться спросом», - отметил заместитель губернатора Курской области Вячеслав Берзин.</w:t>
      </w:r>
    </w:p>
    <w:p w:rsidR="009E0207" w:rsidRPr="009E0207" w:rsidRDefault="009E0207" w:rsidP="009E0207">
      <w:pPr>
        <w:pStyle w:val="a3"/>
        <w:shd w:val="clear" w:color="auto" w:fill="F8F8F8"/>
        <w:jc w:val="both"/>
        <w:rPr>
          <w:color w:val="020C22"/>
        </w:rPr>
      </w:pPr>
      <w:proofErr w:type="spellStart"/>
      <w:r w:rsidRPr="009E0207">
        <w:rPr>
          <w:color w:val="020C22"/>
        </w:rPr>
        <w:t>Самозанятый</w:t>
      </w:r>
      <w:proofErr w:type="spellEnd"/>
      <w:r w:rsidRPr="009E0207">
        <w:rPr>
          <w:color w:val="020C22"/>
        </w:rPr>
        <w:t xml:space="preserve"> - это предприниматель, который оказывает услуги или производит и продаёт что-то без помощи наёмных сотрудников. </w:t>
      </w:r>
      <w:proofErr w:type="spellStart"/>
      <w:proofErr w:type="gramStart"/>
      <w:r w:rsidRPr="009E0207">
        <w:rPr>
          <w:color w:val="020C22"/>
        </w:rPr>
        <w:t>Самозанятый</w:t>
      </w:r>
      <w:proofErr w:type="spellEnd"/>
      <w:r w:rsidRPr="009E0207">
        <w:rPr>
          <w:color w:val="020C22"/>
        </w:rPr>
        <w:t xml:space="preserve"> платит только налог на профессиональный доход (НПД): 4% при работе с физическими, 6% - с юридическими лицами.</w:t>
      </w:r>
      <w:proofErr w:type="gramEnd"/>
      <w:r w:rsidRPr="009E0207">
        <w:rPr>
          <w:color w:val="020C22"/>
        </w:rPr>
        <w:t xml:space="preserve"> Отчисления в ПФР необязательны, но возможны при желании.</w:t>
      </w:r>
    </w:p>
    <w:p w:rsidR="006D691D" w:rsidRPr="009E0207" w:rsidRDefault="006D691D" w:rsidP="007A0BD4">
      <w:pPr>
        <w:rPr>
          <w:rFonts w:ascii="Times New Roman" w:hAnsi="Times New Roman" w:cs="Times New Roman"/>
          <w:sz w:val="24"/>
          <w:szCs w:val="24"/>
        </w:rPr>
      </w:pPr>
    </w:p>
    <w:sectPr w:rsidR="006D691D" w:rsidRPr="009E0207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F7378"/>
    <w:multiLevelType w:val="multilevel"/>
    <w:tmpl w:val="0B6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C01F95"/>
    <w:multiLevelType w:val="multilevel"/>
    <w:tmpl w:val="A72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9F3D80"/>
    <w:multiLevelType w:val="multilevel"/>
    <w:tmpl w:val="3EDA9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0F2FAF"/>
    <w:multiLevelType w:val="multilevel"/>
    <w:tmpl w:val="05E8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1F5670"/>
    <w:rsid w:val="00270F48"/>
    <w:rsid w:val="003211F3"/>
    <w:rsid w:val="006D691D"/>
    <w:rsid w:val="007A0BD4"/>
    <w:rsid w:val="008D58C0"/>
    <w:rsid w:val="009E0207"/>
    <w:rsid w:val="00A453BA"/>
    <w:rsid w:val="00B6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  <w:style w:type="character" w:customStyle="1" w:styleId="cxdhlk">
    <w:name w:val="cxdhlk"/>
    <w:basedOn w:val="a0"/>
    <w:rsid w:val="006D691D"/>
  </w:style>
  <w:style w:type="paragraph" w:customStyle="1" w:styleId="ftvvlh">
    <w:name w:val="ftvvlh"/>
    <w:basedOn w:val="a"/>
    <w:rsid w:val="006D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9E0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395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0434">
          <w:blockQuote w:val="1"/>
          <w:marLeft w:val="0"/>
          <w:marRight w:val="0"/>
          <w:marTop w:val="0"/>
          <w:marBottom w:val="335"/>
          <w:divBdr>
            <w:top w:val="none" w:sz="0" w:space="25" w:color="auto"/>
            <w:left w:val="single" w:sz="24" w:space="31" w:color="5FA730"/>
            <w:bottom w:val="none" w:sz="0" w:space="17" w:color="auto"/>
            <w:right w:val="single" w:sz="24" w:space="25" w:color="5FA730"/>
          </w:divBdr>
        </w:div>
        <w:div w:id="19016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014">
                          <w:marLeft w:val="0"/>
                          <w:marRight w:val="84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1544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3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01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57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8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04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899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70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24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11918">
                                              <w:marLeft w:val="1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8537586">
                          <w:marLeft w:val="0"/>
                          <w:marRight w:val="84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36763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7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2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3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69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16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10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27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70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7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763532">
                                              <w:marLeft w:val="1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24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5407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2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7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01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8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692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684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85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497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69659">
                                              <w:marLeft w:val="1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2020-09-02T07:32:00Z</dcterms:created>
  <dcterms:modified xsi:type="dcterms:W3CDTF">2020-09-02T07:32:00Z</dcterms:modified>
</cp:coreProperties>
</file>