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84" w:rsidRPr="00DF4484" w:rsidRDefault="00DF4484" w:rsidP="00DF44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484">
        <w:rPr>
          <w:rFonts w:ascii="Times New Roman" w:hAnsi="Times New Roman" w:cs="Times New Roman"/>
          <w:b/>
          <w:sz w:val="36"/>
          <w:szCs w:val="36"/>
        </w:rPr>
        <w:t>А ВЫ отчитались по сплошному наблюдению?</w:t>
      </w:r>
    </w:p>
    <w:p w:rsidR="00112727" w:rsidRPr="00112727" w:rsidRDefault="00112727" w:rsidP="0011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4484" w:rsidRPr="00DF4484">
        <w:rPr>
          <w:rFonts w:ascii="Times New Roman" w:hAnsi="Times New Roman" w:cs="Times New Roman"/>
          <w:b/>
          <w:sz w:val="28"/>
          <w:szCs w:val="28"/>
        </w:rPr>
        <w:t>1 июня 2021года</w:t>
      </w:r>
      <w:r w:rsidR="00DF4484">
        <w:rPr>
          <w:rFonts w:ascii="Times New Roman" w:hAnsi="Times New Roman" w:cs="Times New Roman"/>
          <w:sz w:val="28"/>
          <w:szCs w:val="28"/>
        </w:rPr>
        <w:t xml:space="preserve"> з</w:t>
      </w:r>
      <w:r w:rsidRPr="00112727">
        <w:rPr>
          <w:rFonts w:ascii="Times New Roman" w:hAnsi="Times New Roman" w:cs="Times New Roman"/>
          <w:sz w:val="28"/>
          <w:szCs w:val="28"/>
        </w:rPr>
        <w:t>аверш</w:t>
      </w:r>
      <w:r w:rsidR="00DF4484">
        <w:rPr>
          <w:rFonts w:ascii="Times New Roman" w:hAnsi="Times New Roman" w:cs="Times New Roman"/>
          <w:sz w:val="28"/>
          <w:szCs w:val="28"/>
        </w:rPr>
        <w:t>ится</w:t>
      </w:r>
      <w:r w:rsidRPr="00112727">
        <w:rPr>
          <w:rFonts w:ascii="Times New Roman" w:hAnsi="Times New Roman" w:cs="Times New Roman"/>
          <w:sz w:val="28"/>
          <w:szCs w:val="28"/>
        </w:rPr>
        <w:t xml:space="preserve"> сплошное федера</w:t>
      </w:r>
      <w:r w:rsidR="00DF4484">
        <w:rPr>
          <w:rFonts w:ascii="Times New Roman" w:hAnsi="Times New Roman" w:cs="Times New Roman"/>
          <w:sz w:val="28"/>
          <w:szCs w:val="28"/>
        </w:rPr>
        <w:t xml:space="preserve">льное статистическое наблюдение </w:t>
      </w:r>
      <w:r w:rsidRPr="00112727">
        <w:rPr>
          <w:rFonts w:ascii="Times New Roman" w:hAnsi="Times New Roman" w:cs="Times New Roman"/>
          <w:sz w:val="28"/>
          <w:szCs w:val="28"/>
        </w:rPr>
        <w:t xml:space="preserve">за деятельностью субъектов малого и среднего предпринимательства (МСП) </w:t>
      </w:r>
      <w:r w:rsidRPr="00112727">
        <w:rPr>
          <w:rFonts w:ascii="Times New Roman" w:hAnsi="Times New Roman" w:cs="Times New Roman"/>
          <w:b/>
          <w:sz w:val="28"/>
          <w:szCs w:val="28"/>
        </w:rPr>
        <w:t>по итогам 2020 года</w:t>
      </w:r>
      <w:r w:rsidRPr="00112727">
        <w:rPr>
          <w:rFonts w:ascii="Times New Roman" w:hAnsi="Times New Roman" w:cs="Times New Roman"/>
          <w:sz w:val="28"/>
          <w:szCs w:val="28"/>
        </w:rPr>
        <w:t xml:space="preserve">, для участия в нем надо было заполнить анкету. Процедура эта </w:t>
      </w:r>
      <w:r w:rsidRPr="00112727">
        <w:rPr>
          <w:rFonts w:ascii="Times New Roman" w:hAnsi="Times New Roman" w:cs="Times New Roman"/>
          <w:b/>
          <w:sz w:val="28"/>
          <w:szCs w:val="28"/>
        </w:rPr>
        <w:t>для малого бизнеса</w:t>
      </w:r>
      <w:r w:rsidRPr="00112727">
        <w:rPr>
          <w:rFonts w:ascii="Times New Roman" w:hAnsi="Times New Roman" w:cs="Times New Roman"/>
          <w:sz w:val="28"/>
          <w:szCs w:val="28"/>
        </w:rPr>
        <w:t xml:space="preserve"> </w:t>
      </w:r>
      <w:r w:rsidRPr="00112727">
        <w:rPr>
          <w:rFonts w:ascii="Times New Roman" w:hAnsi="Times New Roman" w:cs="Times New Roman"/>
          <w:b/>
          <w:sz w:val="28"/>
          <w:szCs w:val="28"/>
        </w:rPr>
        <w:t>обязательная</w:t>
      </w:r>
      <w:r w:rsidRPr="00112727">
        <w:rPr>
          <w:rFonts w:ascii="Times New Roman" w:hAnsi="Times New Roman" w:cs="Times New Roman"/>
          <w:sz w:val="28"/>
          <w:szCs w:val="28"/>
        </w:rPr>
        <w:t>, нарушителям грозит штраф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727" w:rsidRDefault="00DF4484" w:rsidP="001127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2727" w:rsidRPr="001127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727" w:rsidRPr="0011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727" w:rsidRPr="00112727">
        <w:rPr>
          <w:rFonts w:ascii="Times New Roman" w:hAnsi="Times New Roman" w:cs="Times New Roman"/>
          <w:sz w:val="28"/>
          <w:szCs w:val="28"/>
        </w:rPr>
        <w:t>Курскстате</w:t>
      </w:r>
      <w:proofErr w:type="spellEnd"/>
      <w:r w:rsidR="00112727" w:rsidRPr="00112727">
        <w:rPr>
          <w:rFonts w:ascii="Times New Roman" w:hAnsi="Times New Roman" w:cs="Times New Roman"/>
          <w:sz w:val="28"/>
          <w:szCs w:val="28"/>
        </w:rPr>
        <w:t xml:space="preserve"> подчеркивают, что в соответствии федеральным законом «О развитии малого и среднего предпринимательства в Российской Федерации» участие в экономической переписи малого бизнеса является обязательным. 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 административных </w:t>
      </w:r>
      <w:proofErr w:type="gramStart"/>
      <w:r w:rsidR="00112727" w:rsidRPr="00112727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112727">
        <w:rPr>
          <w:rFonts w:ascii="Times New Roman" w:hAnsi="Times New Roman" w:cs="Times New Roman"/>
          <w:sz w:val="28"/>
          <w:szCs w:val="28"/>
        </w:rPr>
        <w:t xml:space="preserve"> </w:t>
      </w:r>
      <w:r w:rsidR="00112727" w:rsidRPr="00112727">
        <w:rPr>
          <w:rFonts w:ascii="Times New Roman" w:hAnsi="Times New Roman" w:cs="Times New Roman"/>
          <w:sz w:val="28"/>
          <w:szCs w:val="28"/>
        </w:rPr>
        <w:t>об административных правонарушениях. Согласно этой статье, должностные лица на первый раз могут попасть на </w:t>
      </w:r>
      <w:r w:rsidR="00112727" w:rsidRPr="00112727">
        <w:rPr>
          <w:rFonts w:ascii="Times New Roman" w:hAnsi="Times New Roman" w:cs="Times New Roman"/>
          <w:b/>
          <w:sz w:val="28"/>
          <w:szCs w:val="28"/>
        </w:rPr>
        <w:t>штраф в размере от 10 до 20 тыс. рублей</w:t>
      </w:r>
      <w:r w:rsidR="00112727" w:rsidRPr="00112727">
        <w:rPr>
          <w:rFonts w:ascii="Times New Roman" w:hAnsi="Times New Roman" w:cs="Times New Roman"/>
          <w:sz w:val="28"/>
          <w:szCs w:val="28"/>
        </w:rPr>
        <w:t xml:space="preserve">, </w:t>
      </w:r>
      <w:r w:rsidR="00112727" w:rsidRPr="00112727">
        <w:rPr>
          <w:rFonts w:ascii="Times New Roman" w:hAnsi="Times New Roman" w:cs="Times New Roman"/>
          <w:b/>
          <w:sz w:val="28"/>
          <w:szCs w:val="28"/>
        </w:rPr>
        <w:t>юридические — от 20 до 70 тыс. руб. ИП в данном случае приравниваются к должностным лицам. За повторное нарушение штрафы кратно возрастают.</w:t>
      </w:r>
      <w:r w:rsidR="001127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727" w:rsidRPr="00112727" w:rsidRDefault="00112727" w:rsidP="0011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44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 состоянию на 25 мая 2021 г по Октябрьскому району Курской области не отчитались</w:t>
      </w:r>
      <w:r w:rsidR="00DF4484">
        <w:rPr>
          <w:rFonts w:ascii="Times New Roman" w:hAnsi="Times New Roman" w:cs="Times New Roman"/>
          <w:b/>
          <w:sz w:val="28"/>
          <w:szCs w:val="28"/>
        </w:rPr>
        <w:t xml:space="preserve"> в органы государственной статистики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39 ИП и 3 организации</w:t>
      </w:r>
      <w:r w:rsidR="00DF4484">
        <w:rPr>
          <w:rFonts w:ascii="Times New Roman" w:hAnsi="Times New Roman" w:cs="Times New Roman"/>
          <w:b/>
          <w:sz w:val="28"/>
          <w:szCs w:val="28"/>
        </w:rPr>
        <w:t>, до 1 июня есть еще время, дальше - штраф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12727" w:rsidRPr="00112727" w:rsidSect="008D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2727"/>
    <w:rsid w:val="00112727"/>
    <w:rsid w:val="008D6B02"/>
    <w:rsid w:val="00DF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2021-05-25T09:37:00Z</dcterms:created>
  <dcterms:modified xsi:type="dcterms:W3CDTF">2021-05-25T09:37:00Z</dcterms:modified>
</cp:coreProperties>
</file>