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4E" w:rsidRPr="007A394E" w:rsidRDefault="007A394E" w:rsidP="007A394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7A394E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Сертификат электронной подписи можно получить в Кадастровой палате Курской области</w:t>
      </w:r>
    </w:p>
    <w:p w:rsidR="007A394E" w:rsidRPr="007A394E" w:rsidRDefault="007A394E" w:rsidP="007A394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7A394E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7A394E" w:rsidRPr="007A394E" w:rsidRDefault="007A394E" w:rsidP="007A394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7A394E" w:rsidRPr="007A394E" w:rsidRDefault="007A394E" w:rsidP="007A39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</w:t>
      </w:r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обеспечения санитарно-эпидемиологического благополучия населения на территории области и снижения прямых контактов кадастровая палата рекомендует получать государственные услуги и подписывать различные документы в электронном виде с помощью электронной подписи.</w:t>
      </w:r>
    </w:p>
    <w:p w:rsidR="007A394E" w:rsidRPr="007A394E" w:rsidRDefault="007A394E" w:rsidP="007A39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</w:t>
      </w:r>
      <w:hyperlink r:id="rId4" w:history="1">
        <w:r w:rsidRPr="007A394E">
          <w:rPr>
            <w:rFonts w:ascii="Times New Roman" w:eastAsia="Times New Roman" w:hAnsi="Times New Roman" w:cs="Times New Roman"/>
            <w:color w:val="00278C"/>
            <w:sz w:val="28"/>
            <w:szCs w:val="28"/>
            <w:lang w:eastAsia="ru-RU"/>
          </w:rPr>
          <w:t xml:space="preserve">Удостоверяющий </w:t>
        </w:r>
        <w:proofErr w:type="spellStart"/>
        <w:r w:rsidRPr="007A394E">
          <w:rPr>
            <w:rFonts w:ascii="Times New Roman" w:eastAsia="Times New Roman" w:hAnsi="Times New Roman" w:cs="Times New Roman"/>
            <w:color w:val="00278C"/>
            <w:sz w:val="28"/>
            <w:szCs w:val="28"/>
            <w:lang w:eastAsia="ru-RU"/>
          </w:rPr>
          <w:t>Центр</w:t>
        </w:r>
      </w:hyperlink>
      <w:hyperlink r:id="rId5" w:history="1">
        <w:r w:rsidRPr="007A394E">
          <w:rPr>
            <w:rFonts w:ascii="Times New Roman" w:eastAsia="Times New Roman" w:hAnsi="Times New Roman" w:cs="Times New Roman"/>
            <w:color w:val="00278C"/>
            <w:sz w:val="28"/>
            <w:szCs w:val="28"/>
            <w:lang w:eastAsia="ru-RU"/>
          </w:rPr>
          <w:t>Федеральной</w:t>
        </w:r>
        <w:proofErr w:type="spellEnd"/>
        <w:r w:rsidRPr="007A394E">
          <w:rPr>
            <w:rFonts w:ascii="Times New Roman" w:eastAsia="Times New Roman" w:hAnsi="Times New Roman" w:cs="Times New Roman"/>
            <w:color w:val="00278C"/>
            <w:sz w:val="28"/>
            <w:szCs w:val="28"/>
            <w:lang w:eastAsia="ru-RU"/>
          </w:rPr>
          <w:t xml:space="preserve"> кадастровой палаты</w:t>
        </w:r>
      </w:hyperlink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 выпускает единый сертификат электронной подписи, пригодный для одновременного использования на различных порталах </w:t>
      </w:r>
      <w:proofErr w:type="spellStart"/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госуслуг</w:t>
      </w:r>
      <w:proofErr w:type="spellEnd"/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других ведомств.</w:t>
      </w:r>
    </w:p>
    <w:p w:rsidR="007A394E" w:rsidRPr="007A394E" w:rsidRDefault="007A394E" w:rsidP="007A39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</w:t>
      </w:r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примеру, обладатель квалифицированного сертификата в режиме реального времени может поставить объект недвижимости на кадастровый учет, зарегистрировать права собственности на него, </w:t>
      </w:r>
      <w:hyperlink r:id="rId6" w:history="1">
        <w:r w:rsidRPr="007A394E">
          <w:rPr>
            <w:rFonts w:ascii="Times New Roman" w:eastAsia="Times New Roman" w:hAnsi="Times New Roman" w:cs="Times New Roman"/>
            <w:color w:val="00278C"/>
            <w:sz w:val="28"/>
            <w:szCs w:val="28"/>
            <w:lang w:eastAsia="ru-RU"/>
          </w:rPr>
          <w:t>сведения из ЕГРН</w:t>
        </w:r>
      </w:hyperlink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а также получить ИНН, заполнить анкету для переоформления паспорта, отследить санкции ГИБДД, поставить на учет автомобиль, подать заявление для поступления в вуз и многое другое.</w:t>
      </w:r>
    </w:p>
    <w:p w:rsidR="007A394E" w:rsidRPr="007A394E" w:rsidRDefault="007A394E" w:rsidP="007A394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</w:t>
      </w:r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Получить пошаговые инструкции можно на сайте Удостоверяющего центра Федеральной кадастровой палаты, задать интересующие вопросы по телефону: 8 (4712) 517-944 или по электронной почте </w:t>
      </w:r>
      <w:hyperlink r:id="rId7" w:history="1">
        <w:r w:rsidRPr="007A394E">
          <w:rPr>
            <w:rFonts w:ascii="Times New Roman" w:eastAsia="Times New Roman" w:hAnsi="Times New Roman" w:cs="Times New Roman"/>
            <w:color w:val="00278C"/>
            <w:sz w:val="28"/>
            <w:szCs w:val="28"/>
            <w:lang w:eastAsia="ru-RU"/>
          </w:rPr>
          <w:t>uc_request_46@46.kadastr.ru</w:t>
        </w:r>
      </w:hyperlink>
      <w:r w:rsidRPr="007A394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A40351" w:rsidRPr="007A394E" w:rsidRDefault="00A40351">
      <w:pPr>
        <w:rPr>
          <w:rFonts w:ascii="Times New Roman" w:hAnsi="Times New Roman" w:cs="Times New Roman"/>
          <w:sz w:val="28"/>
          <w:szCs w:val="28"/>
        </w:rPr>
      </w:pPr>
    </w:p>
    <w:sectPr w:rsidR="00A40351" w:rsidRPr="007A394E" w:rsidSect="00A4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A394E"/>
    <w:rsid w:val="007A394E"/>
    <w:rsid w:val="00A4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1"/>
  </w:style>
  <w:style w:type="paragraph" w:styleId="1">
    <w:name w:val="heading 1"/>
    <w:basedOn w:val="a"/>
    <w:link w:val="10"/>
    <w:uiPriority w:val="9"/>
    <w:qFormat/>
    <w:rsid w:val="007A3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39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c_request_46@4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zakaz-vypisok-iz-egrn/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hyperlink" Target="https://uc.kadast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2020-04-10T13:48:00Z</dcterms:created>
  <dcterms:modified xsi:type="dcterms:W3CDTF">2020-04-10T13:48:00Z</dcterms:modified>
</cp:coreProperties>
</file>