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191" w:rsidRDefault="00BE2191" w:rsidP="005F6AA9">
      <w:pPr>
        <w:pStyle w:val="a5"/>
        <w:ind w:right="-365"/>
        <w:rPr>
          <w:sz w:val="28"/>
          <w:szCs w:val="28"/>
        </w:rPr>
      </w:pPr>
      <w:r>
        <w:rPr>
          <w:sz w:val="28"/>
          <w:szCs w:val="28"/>
        </w:rPr>
        <w:t>ТЕРРИТОРИАЛЬНАЯ  ИЗБИРАТЕЛЬНАЯ КОМИССИЯ</w:t>
      </w:r>
    </w:p>
    <w:p w:rsidR="00BE2191" w:rsidRDefault="00BE2191" w:rsidP="005F6AA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ОКТЯБРЬСКОГО  РАЙОНА  КУРСКОЙ ОБЛАСТИ</w:t>
      </w:r>
    </w:p>
    <w:p w:rsidR="00BE2191" w:rsidRDefault="00BE2191" w:rsidP="005F6AA9">
      <w:pPr>
        <w:jc w:val="center"/>
        <w:rPr>
          <w:b/>
          <w:bCs/>
          <w:sz w:val="26"/>
        </w:rPr>
      </w:pPr>
    </w:p>
    <w:p w:rsidR="00BE2191" w:rsidRDefault="00BE2191" w:rsidP="005F6AA9">
      <w:pPr>
        <w:jc w:val="center"/>
      </w:pPr>
    </w:p>
    <w:p w:rsidR="00BE2191" w:rsidRDefault="00BE2191" w:rsidP="005F6AA9">
      <w:pPr>
        <w:pStyle w:val="1"/>
      </w:pPr>
      <w:r>
        <w:t>Р Е Ш Е Н И Е</w:t>
      </w:r>
    </w:p>
    <w:p w:rsidR="00BE2191" w:rsidRDefault="00BE2191" w:rsidP="005F6AA9">
      <w:pPr>
        <w:jc w:val="center"/>
        <w:rPr>
          <w:sz w:val="28"/>
        </w:rPr>
      </w:pPr>
    </w:p>
    <w:p w:rsidR="00A65312" w:rsidRPr="000A18A3" w:rsidRDefault="00A65312" w:rsidP="005F6AA9">
      <w:pPr>
        <w:jc w:val="center"/>
        <w:rPr>
          <w:bCs/>
          <w:sz w:val="28"/>
        </w:rPr>
      </w:pPr>
      <w:r>
        <w:rPr>
          <w:b/>
          <w:bCs/>
          <w:sz w:val="28"/>
        </w:rPr>
        <w:t>15 января  2024 года                                                                     №49/73</w:t>
      </w:r>
      <w:r w:rsidR="005F6AA9">
        <w:rPr>
          <w:b/>
          <w:bCs/>
          <w:sz w:val="28"/>
        </w:rPr>
        <w:t>8</w:t>
      </w:r>
      <w:r>
        <w:rPr>
          <w:b/>
          <w:bCs/>
          <w:sz w:val="28"/>
        </w:rPr>
        <w:t>-5</w:t>
      </w:r>
    </w:p>
    <w:p w:rsidR="00A65312" w:rsidRDefault="00A65312" w:rsidP="005F6AA9">
      <w:pPr>
        <w:pStyle w:val="1"/>
      </w:pPr>
      <w:r>
        <w:t>п.Прямицыно</w:t>
      </w:r>
    </w:p>
    <w:p w:rsidR="00704DF2" w:rsidRDefault="00704DF2" w:rsidP="005F6AA9">
      <w:pPr>
        <w:jc w:val="center"/>
        <w:rPr>
          <w:b/>
          <w:sz w:val="22"/>
        </w:rPr>
      </w:pPr>
    </w:p>
    <w:p w:rsidR="00704DF2" w:rsidRDefault="00704DF2" w:rsidP="005F6AA9">
      <w:pPr>
        <w:pStyle w:val="a4"/>
        <w:ind w:firstLine="0"/>
        <w:rPr>
          <w:b/>
          <w:bCs/>
        </w:rPr>
      </w:pPr>
      <w:r>
        <w:rPr>
          <w:b/>
          <w:bCs/>
        </w:rPr>
        <w:t xml:space="preserve">О </w:t>
      </w:r>
      <w:r w:rsidR="00121997">
        <w:rPr>
          <w:b/>
          <w:bCs/>
        </w:rPr>
        <w:t>закреплении членов ТИК с правом решающего</w:t>
      </w:r>
    </w:p>
    <w:p w:rsidR="00121997" w:rsidRDefault="00121997" w:rsidP="005F6AA9">
      <w:pPr>
        <w:pStyle w:val="a4"/>
        <w:ind w:firstLine="0"/>
        <w:rPr>
          <w:b/>
          <w:bCs/>
        </w:rPr>
      </w:pPr>
      <w:r>
        <w:rPr>
          <w:b/>
          <w:bCs/>
        </w:rPr>
        <w:t>голоса ответственными за работу с избирателями</w:t>
      </w:r>
    </w:p>
    <w:p w:rsidR="00121997" w:rsidRDefault="00121997" w:rsidP="005F6AA9">
      <w:pPr>
        <w:pStyle w:val="a4"/>
        <w:ind w:firstLine="0"/>
        <w:rPr>
          <w:b/>
          <w:bCs/>
        </w:rPr>
      </w:pPr>
      <w:r>
        <w:rPr>
          <w:b/>
          <w:bCs/>
        </w:rPr>
        <w:t>с ограниченным физическими возможностями</w:t>
      </w:r>
      <w:r w:rsidR="005F6AA9">
        <w:rPr>
          <w:b/>
          <w:bCs/>
        </w:rPr>
        <w:t xml:space="preserve"> в период подготовки и проведения выборов Пр</w:t>
      </w:r>
      <w:r w:rsidR="00687536">
        <w:rPr>
          <w:b/>
          <w:bCs/>
        </w:rPr>
        <w:t>езидента РФ 17 марта 2024 года</w:t>
      </w:r>
    </w:p>
    <w:p w:rsidR="00704DF2" w:rsidRDefault="00704DF2" w:rsidP="005F6AA9">
      <w:pPr>
        <w:pStyle w:val="a4"/>
        <w:ind w:firstLine="0"/>
        <w:rPr>
          <w:b/>
          <w:bCs/>
        </w:rPr>
      </w:pPr>
    </w:p>
    <w:p w:rsidR="00704DF2" w:rsidRPr="00CE1CCB" w:rsidRDefault="00121997" w:rsidP="00687536">
      <w:pPr>
        <w:pStyle w:val="a4"/>
        <w:ind w:firstLine="0"/>
        <w:jc w:val="both"/>
        <w:rPr>
          <w:bCs/>
        </w:rPr>
      </w:pPr>
      <w:r>
        <w:t>Т</w:t>
      </w:r>
      <w:r w:rsidR="00CE1CCB">
        <w:t xml:space="preserve">ерриториальная </w:t>
      </w:r>
      <w:r w:rsidR="00704DF2">
        <w:t>избирательная комиссия Октябрьского района РЕШИЛА:</w:t>
      </w:r>
    </w:p>
    <w:p w:rsidR="00704DF2" w:rsidRDefault="00704DF2" w:rsidP="00687536">
      <w:pPr>
        <w:pStyle w:val="a4"/>
        <w:jc w:val="both"/>
        <w:rPr>
          <w:sz w:val="6"/>
        </w:rPr>
      </w:pPr>
    </w:p>
    <w:p w:rsidR="00121997" w:rsidRPr="00121997" w:rsidRDefault="00121997" w:rsidP="00687536">
      <w:pPr>
        <w:pStyle w:val="a4"/>
        <w:ind w:firstLine="0"/>
        <w:jc w:val="both"/>
        <w:rPr>
          <w:bCs/>
        </w:rPr>
      </w:pPr>
      <w:r>
        <w:rPr>
          <w:bCs/>
        </w:rPr>
        <w:t>1.Закрепить</w:t>
      </w:r>
      <w:r w:rsidRPr="00121997">
        <w:rPr>
          <w:bCs/>
        </w:rPr>
        <w:t xml:space="preserve"> членов ТИК с правом решающего</w:t>
      </w:r>
      <w:r>
        <w:rPr>
          <w:bCs/>
        </w:rPr>
        <w:t xml:space="preserve"> </w:t>
      </w:r>
      <w:r w:rsidRPr="00121997">
        <w:rPr>
          <w:bCs/>
        </w:rPr>
        <w:t xml:space="preserve">голоса ответственными за </w:t>
      </w:r>
      <w:r>
        <w:rPr>
          <w:bCs/>
        </w:rPr>
        <w:t xml:space="preserve"> </w:t>
      </w:r>
      <w:r w:rsidRPr="00121997">
        <w:rPr>
          <w:bCs/>
        </w:rPr>
        <w:t>работу с избирателями</w:t>
      </w:r>
      <w:r>
        <w:rPr>
          <w:bCs/>
        </w:rPr>
        <w:t xml:space="preserve"> </w:t>
      </w:r>
      <w:r w:rsidRPr="00121997">
        <w:rPr>
          <w:bCs/>
        </w:rPr>
        <w:t>с ограниче</w:t>
      </w:r>
      <w:r>
        <w:rPr>
          <w:bCs/>
        </w:rPr>
        <w:t>нным физическими возможностями</w:t>
      </w:r>
      <w:r w:rsidR="00687536">
        <w:rPr>
          <w:bCs/>
        </w:rPr>
        <w:t>,</w:t>
      </w:r>
      <w:r>
        <w:rPr>
          <w:bCs/>
        </w:rPr>
        <w:t xml:space="preserve"> проживающими на территории Октябрьского район</w:t>
      </w:r>
      <w:r w:rsidR="00687536">
        <w:rPr>
          <w:bCs/>
        </w:rPr>
        <w:t>а Курской области</w:t>
      </w:r>
      <w:r>
        <w:rPr>
          <w:bCs/>
        </w:rPr>
        <w:t xml:space="preserve"> в следующем порядке:</w:t>
      </w:r>
    </w:p>
    <w:p w:rsidR="00704DF2" w:rsidRDefault="001B4FB9" w:rsidP="00687536">
      <w:pPr>
        <w:pStyle w:val="a4"/>
        <w:ind w:firstLine="0"/>
        <w:jc w:val="both"/>
      </w:pPr>
      <w:r>
        <w:t>-</w:t>
      </w:r>
      <w:r w:rsidR="00413572">
        <w:t xml:space="preserve"> </w:t>
      </w:r>
      <w:r w:rsidR="00CE1CCB">
        <w:t xml:space="preserve">Щербаков Борис Николаевич </w:t>
      </w:r>
      <w:r w:rsidR="00413572">
        <w:t xml:space="preserve"> </w:t>
      </w:r>
      <w:r w:rsidR="00704DF2">
        <w:rPr>
          <w:szCs w:val="28"/>
        </w:rPr>
        <w:t xml:space="preserve">- </w:t>
      </w:r>
      <w:r w:rsidR="005F6AA9">
        <w:rPr>
          <w:szCs w:val="28"/>
        </w:rPr>
        <w:t>член</w:t>
      </w:r>
      <w:r w:rsidR="00CE1CCB">
        <w:t xml:space="preserve"> территориальной </w:t>
      </w:r>
      <w:r w:rsidR="00704DF2">
        <w:t xml:space="preserve"> избира</w:t>
      </w:r>
      <w:r w:rsidR="00121997">
        <w:t>тельной комиссии</w:t>
      </w:r>
      <w:r w:rsidR="005F6AA9">
        <w:t xml:space="preserve"> с правом решающего голоса,  Шмигирилова Ольга Владимировна</w:t>
      </w:r>
      <w:r w:rsidR="00121997">
        <w:t>-</w:t>
      </w:r>
      <w:r w:rsidR="005F6AA9">
        <w:t>секретарь т</w:t>
      </w:r>
      <w:r w:rsidR="00454912">
        <w:t>е</w:t>
      </w:r>
      <w:r w:rsidR="005F6AA9">
        <w:t>рриториальной избирательной комиссии</w:t>
      </w:r>
      <w:r w:rsidR="00687536">
        <w:t xml:space="preserve"> </w:t>
      </w:r>
      <w:r w:rsidR="005F6AA9">
        <w:t>-</w:t>
      </w:r>
      <w:r w:rsidR="00746AA0">
        <w:t xml:space="preserve"> МО «поселок Прямицыно»</w:t>
      </w:r>
      <w:r w:rsidR="00121997">
        <w:t>;</w:t>
      </w:r>
    </w:p>
    <w:p w:rsidR="00704DF2" w:rsidRDefault="001B4FB9" w:rsidP="00687536">
      <w:pPr>
        <w:pStyle w:val="a4"/>
        <w:ind w:firstLine="0"/>
        <w:jc w:val="both"/>
      </w:pPr>
      <w:r>
        <w:rPr>
          <w:szCs w:val="28"/>
        </w:rPr>
        <w:t xml:space="preserve">-   </w:t>
      </w:r>
      <w:r w:rsidR="005F6AA9">
        <w:rPr>
          <w:szCs w:val="28"/>
        </w:rPr>
        <w:t>Котова Маргарита Алексеевна</w:t>
      </w:r>
      <w:r w:rsidR="007140F5">
        <w:rPr>
          <w:szCs w:val="28"/>
        </w:rPr>
        <w:t xml:space="preserve">  </w:t>
      </w:r>
      <w:r w:rsidR="00413572">
        <w:rPr>
          <w:szCs w:val="28"/>
        </w:rPr>
        <w:t xml:space="preserve"> </w:t>
      </w:r>
      <w:r w:rsidR="005F6AA9">
        <w:rPr>
          <w:szCs w:val="28"/>
        </w:rPr>
        <w:t xml:space="preserve">- </w:t>
      </w:r>
      <w:r w:rsidR="005F6AA9">
        <w:t>зам.председателя</w:t>
      </w:r>
      <w:r w:rsidR="00704DF2">
        <w:t xml:space="preserve"> </w:t>
      </w:r>
      <w:r w:rsidR="00695901">
        <w:t xml:space="preserve">территориальной </w:t>
      </w:r>
      <w:r w:rsidR="00704DF2">
        <w:t xml:space="preserve">избирательной комиссии  </w:t>
      </w:r>
      <w:r w:rsidR="00121997">
        <w:t>-</w:t>
      </w:r>
      <w:r w:rsidR="00687536">
        <w:t xml:space="preserve"> </w:t>
      </w:r>
      <w:r w:rsidR="00771918">
        <w:t>МО «Черницынский сельсовет</w:t>
      </w:r>
      <w:r w:rsidR="00687536">
        <w:t>»</w:t>
      </w:r>
      <w:r w:rsidR="00704DF2">
        <w:t>;</w:t>
      </w:r>
    </w:p>
    <w:p w:rsidR="00704DF2" w:rsidRDefault="001B4FB9" w:rsidP="00687536">
      <w:pPr>
        <w:pStyle w:val="a4"/>
        <w:ind w:firstLine="0"/>
        <w:jc w:val="both"/>
      </w:pPr>
      <w:r>
        <w:t xml:space="preserve">-  </w:t>
      </w:r>
      <w:r w:rsidR="00121997">
        <w:t>Шалимов</w:t>
      </w:r>
      <w:r w:rsidR="005F6AA9">
        <w:t>а Елена Михайловна</w:t>
      </w:r>
      <w:r w:rsidR="00687536">
        <w:t xml:space="preserve"> </w:t>
      </w:r>
      <w:r>
        <w:t>- член территориальной избирательной комиссии с правом решающ</w:t>
      </w:r>
      <w:r w:rsidR="00746AA0">
        <w:t>его голоса</w:t>
      </w:r>
      <w:r w:rsidR="00687536">
        <w:t xml:space="preserve"> </w:t>
      </w:r>
      <w:r w:rsidR="00746AA0">
        <w:t>-</w:t>
      </w:r>
      <w:r w:rsidR="00687536">
        <w:t xml:space="preserve"> </w:t>
      </w:r>
      <w:r w:rsidR="00771918">
        <w:t>МО «Дьяконовский сельсовет»</w:t>
      </w:r>
      <w:r>
        <w:t>;</w:t>
      </w:r>
    </w:p>
    <w:p w:rsidR="00771918" w:rsidRDefault="00771918" w:rsidP="00687536">
      <w:pPr>
        <w:pStyle w:val="a4"/>
        <w:ind w:firstLine="0"/>
        <w:jc w:val="both"/>
      </w:pPr>
      <w:r>
        <w:t xml:space="preserve">- </w:t>
      </w:r>
      <w:r w:rsidR="005F6AA9">
        <w:t>Неживых Галина Алексеевна</w:t>
      </w:r>
      <w:r w:rsidR="00687536">
        <w:t xml:space="preserve"> </w:t>
      </w:r>
      <w:r>
        <w:t>–</w:t>
      </w:r>
      <w:r w:rsidR="005F6AA9" w:rsidRPr="005F6AA9">
        <w:t xml:space="preserve"> </w:t>
      </w:r>
      <w:r w:rsidR="005F6AA9">
        <w:t>член территориальной избирательной комиссии с правом решающего голоса</w:t>
      </w:r>
      <w:r w:rsidR="00687536">
        <w:t xml:space="preserve"> </w:t>
      </w:r>
      <w:r w:rsidR="005F6AA9">
        <w:t xml:space="preserve">- </w:t>
      </w:r>
      <w:r>
        <w:t xml:space="preserve"> МО «Лобазовский сельсовет»; МО «Артюховский сельсовет»;</w:t>
      </w:r>
      <w:r w:rsidR="005F6AA9">
        <w:t xml:space="preserve"> </w:t>
      </w:r>
      <w:r>
        <w:t>МО «Плотавский сельсовет»;</w:t>
      </w:r>
    </w:p>
    <w:p w:rsidR="00771918" w:rsidRDefault="00771918" w:rsidP="00687536">
      <w:pPr>
        <w:pStyle w:val="a4"/>
        <w:ind w:firstLine="0"/>
        <w:jc w:val="both"/>
      </w:pPr>
      <w:r>
        <w:t xml:space="preserve">- </w:t>
      </w:r>
      <w:r w:rsidR="005F6AA9">
        <w:t>Ткаченко Николай Викторович</w:t>
      </w:r>
      <w:r>
        <w:t xml:space="preserve"> –</w:t>
      </w:r>
      <w:r w:rsidR="005F6AA9" w:rsidRPr="005F6AA9">
        <w:t xml:space="preserve"> </w:t>
      </w:r>
      <w:r w:rsidR="005F6AA9">
        <w:t>член территориальной избирательной комиссии с правом решающего голоса</w:t>
      </w:r>
      <w:r w:rsidR="00687536">
        <w:t xml:space="preserve"> </w:t>
      </w:r>
      <w:r w:rsidR="005F6AA9">
        <w:t>-</w:t>
      </w:r>
      <w:r>
        <w:t xml:space="preserve"> МО «Филипповский сельсовет»; МО «Катыринский сельсовет»;</w:t>
      </w:r>
    </w:p>
    <w:p w:rsidR="00771918" w:rsidRDefault="00771918" w:rsidP="00687536">
      <w:pPr>
        <w:pStyle w:val="a4"/>
        <w:ind w:firstLine="0"/>
        <w:jc w:val="both"/>
      </w:pPr>
      <w:r>
        <w:t>- Бинеев Р.И.- МО «Никольский сельсовет»; МО «Старковский сельсовет»;</w:t>
      </w:r>
    </w:p>
    <w:p w:rsidR="00771918" w:rsidRDefault="00771918" w:rsidP="00687536">
      <w:pPr>
        <w:pStyle w:val="a4"/>
        <w:ind w:firstLine="0"/>
        <w:jc w:val="both"/>
      </w:pPr>
      <w:r>
        <w:t>- Клесов А.И.- МО «Большедолженковский сельсовет»;</w:t>
      </w:r>
    </w:p>
    <w:p w:rsidR="00F77512" w:rsidRDefault="00F77512" w:rsidP="00687536">
      <w:pPr>
        <w:pStyle w:val="a4"/>
        <w:ind w:firstLine="0"/>
        <w:jc w:val="both"/>
      </w:pPr>
      <w:r>
        <w:t>2. Рекомендовать участковым избирательным комиссиям принять аналогичные решения по распределению членов</w:t>
      </w:r>
      <w:r w:rsidR="00687536">
        <w:t xml:space="preserve"> комиссии по населенным пунктам.</w:t>
      </w:r>
    </w:p>
    <w:p w:rsidR="00F77512" w:rsidRDefault="00F77512" w:rsidP="00687536">
      <w:pPr>
        <w:pStyle w:val="a4"/>
        <w:ind w:firstLine="0"/>
        <w:jc w:val="both"/>
      </w:pPr>
      <w:r>
        <w:t>3. Контроль за выполнением решения возложить на председателя ТИК Щадных Т.П.</w:t>
      </w:r>
    </w:p>
    <w:p w:rsidR="00F77512" w:rsidRDefault="00F77512" w:rsidP="00704DF2">
      <w:pPr>
        <w:pStyle w:val="a4"/>
        <w:ind w:firstLine="0"/>
        <w:jc w:val="both"/>
      </w:pPr>
    </w:p>
    <w:p w:rsidR="00F77512" w:rsidRDefault="00F77512" w:rsidP="00704DF2">
      <w:pPr>
        <w:pStyle w:val="a4"/>
        <w:ind w:firstLine="0"/>
        <w:jc w:val="both"/>
      </w:pPr>
      <w:r>
        <w:t>Председатель территориальной</w:t>
      </w:r>
    </w:p>
    <w:p w:rsidR="00F77512" w:rsidRDefault="00F77512" w:rsidP="00704DF2">
      <w:pPr>
        <w:pStyle w:val="a4"/>
        <w:ind w:firstLine="0"/>
        <w:jc w:val="both"/>
      </w:pPr>
      <w:r>
        <w:t>избирательной комиссии                                 Т.П.Щадных</w:t>
      </w:r>
    </w:p>
    <w:p w:rsidR="00F77512" w:rsidRDefault="0089726D" w:rsidP="00704DF2">
      <w:pPr>
        <w:pStyle w:val="a4"/>
        <w:ind w:firstLine="0"/>
        <w:jc w:val="both"/>
      </w:pPr>
      <w:r>
        <w:t>Секретарь</w:t>
      </w:r>
      <w:r w:rsidR="00F77512">
        <w:t xml:space="preserve"> территориальной</w:t>
      </w:r>
    </w:p>
    <w:p w:rsidR="00413572" w:rsidRDefault="00F77512" w:rsidP="00704DF2">
      <w:pPr>
        <w:pStyle w:val="a4"/>
        <w:ind w:firstLine="0"/>
        <w:jc w:val="both"/>
      </w:pPr>
      <w:r>
        <w:t xml:space="preserve">избирательной комиссии                                  </w:t>
      </w:r>
      <w:r w:rsidR="0089726D">
        <w:t>О.В.Шмигирилова</w:t>
      </w:r>
    </w:p>
    <w:sectPr w:rsidR="00413572" w:rsidSect="00183A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086B98"/>
    <w:multiLevelType w:val="hybridMultilevel"/>
    <w:tmpl w:val="CB7C1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/>
  <w:rsids>
    <w:rsidRoot w:val="00704DF2"/>
    <w:rsid w:val="00042C95"/>
    <w:rsid w:val="00061F51"/>
    <w:rsid w:val="000A18A3"/>
    <w:rsid w:val="00121997"/>
    <w:rsid w:val="001535DE"/>
    <w:rsid w:val="00183AED"/>
    <w:rsid w:val="001B4FB9"/>
    <w:rsid w:val="00413572"/>
    <w:rsid w:val="004520C9"/>
    <w:rsid w:val="00454912"/>
    <w:rsid w:val="005F6AA9"/>
    <w:rsid w:val="00687536"/>
    <w:rsid w:val="00695901"/>
    <w:rsid w:val="00704DF2"/>
    <w:rsid w:val="007140F5"/>
    <w:rsid w:val="00746AA0"/>
    <w:rsid w:val="00771918"/>
    <w:rsid w:val="0089726D"/>
    <w:rsid w:val="009B54C9"/>
    <w:rsid w:val="00A65312"/>
    <w:rsid w:val="00BE2191"/>
    <w:rsid w:val="00CE1CCB"/>
    <w:rsid w:val="00F775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4DF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E2191"/>
    <w:pPr>
      <w:keepNext/>
      <w:jc w:val="center"/>
      <w:outlineLvl w:val="0"/>
    </w:pPr>
    <w:rPr>
      <w:b/>
      <w:bCs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04DF2"/>
    <w:pPr>
      <w:spacing w:after="120"/>
    </w:pPr>
  </w:style>
  <w:style w:type="paragraph" w:styleId="a4">
    <w:name w:val="Body Text Indent"/>
    <w:basedOn w:val="a"/>
    <w:rsid w:val="00704DF2"/>
    <w:pPr>
      <w:ind w:firstLine="709"/>
      <w:jc w:val="center"/>
    </w:pPr>
    <w:rPr>
      <w:sz w:val="28"/>
      <w:szCs w:val="20"/>
    </w:rPr>
  </w:style>
  <w:style w:type="character" w:customStyle="1" w:styleId="10">
    <w:name w:val="Заголовок 1 Знак"/>
    <w:basedOn w:val="a0"/>
    <w:link w:val="1"/>
    <w:rsid w:val="00BE2191"/>
    <w:rPr>
      <w:b/>
      <w:bCs/>
      <w:sz w:val="30"/>
      <w:szCs w:val="24"/>
    </w:rPr>
  </w:style>
  <w:style w:type="paragraph" w:styleId="a5">
    <w:name w:val="Title"/>
    <w:basedOn w:val="a"/>
    <w:link w:val="a6"/>
    <w:qFormat/>
    <w:rsid w:val="00BE2191"/>
    <w:pPr>
      <w:jc w:val="center"/>
    </w:pPr>
    <w:rPr>
      <w:b/>
      <w:bCs/>
      <w:sz w:val="26"/>
    </w:rPr>
  </w:style>
  <w:style w:type="character" w:customStyle="1" w:styleId="a6">
    <w:name w:val="Название Знак"/>
    <w:basedOn w:val="a0"/>
    <w:link w:val="a5"/>
    <w:rsid w:val="00BE2191"/>
    <w:rPr>
      <w:b/>
      <w:bCs/>
      <w:sz w:val="26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0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</vt:lpstr>
    </vt:vector>
  </TitlesOfParts>
  <Company/>
  <LinksUpToDate>false</LinksUpToDate>
  <CharactersWithSpaces>2035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creator>тамара</dc:creator>
  <cp:lastModifiedBy>user01</cp:lastModifiedBy>
  <cp:revision>4</cp:revision>
  <cp:lastPrinted>2024-01-15T10:38:00Z</cp:lastPrinted>
  <dcterms:created xsi:type="dcterms:W3CDTF">2024-01-16T09:18:00Z</dcterms:created>
  <dcterms:modified xsi:type="dcterms:W3CDTF">2024-02-01T07:43:00Z</dcterms:modified>
</cp:coreProperties>
</file>