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1" w:rsidRDefault="00BE2191" w:rsidP="00BE2191">
      <w:pPr>
        <w:pStyle w:val="a5"/>
        <w:ind w:right="-365"/>
        <w:rPr>
          <w:sz w:val="28"/>
          <w:szCs w:val="28"/>
        </w:rPr>
      </w:pPr>
      <w:r>
        <w:rPr>
          <w:sz w:val="28"/>
          <w:szCs w:val="28"/>
        </w:rPr>
        <w:t>ТЕРРИТОРИАЛЬНАЯ  ИЗБИРАТЕЛЬНАЯ КОМИССИЯ</w:t>
      </w:r>
    </w:p>
    <w:p w:rsidR="00BE2191" w:rsidRDefault="00BE2191" w:rsidP="00BE2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 РАЙОНА  КУРСКОЙ ОБЛАСТИ</w:t>
      </w:r>
    </w:p>
    <w:p w:rsidR="00BE2191" w:rsidRDefault="00BE2191" w:rsidP="00BE2191">
      <w:pPr>
        <w:jc w:val="center"/>
        <w:rPr>
          <w:b/>
          <w:bCs/>
          <w:sz w:val="26"/>
        </w:rPr>
      </w:pPr>
    </w:p>
    <w:p w:rsidR="00BE2191" w:rsidRDefault="00BE2191" w:rsidP="00BE2191">
      <w:pPr>
        <w:jc w:val="center"/>
        <w:rPr>
          <w:b/>
          <w:bCs/>
          <w:sz w:val="26"/>
        </w:rPr>
      </w:pPr>
    </w:p>
    <w:p w:rsidR="00BE2191" w:rsidRDefault="00BE2191" w:rsidP="00195E9E">
      <w:r>
        <w:rPr>
          <w:bCs/>
          <w:sz w:val="28"/>
        </w:rPr>
        <w:t xml:space="preserve">   </w:t>
      </w:r>
    </w:p>
    <w:p w:rsidR="00BE2191" w:rsidRDefault="00BE2191" w:rsidP="00BE2191">
      <w:pPr>
        <w:pStyle w:val="1"/>
        <w:jc w:val="left"/>
      </w:pPr>
      <w:r>
        <w:t xml:space="preserve">                                            Р Е Ш Е Н И Е</w:t>
      </w:r>
    </w:p>
    <w:p w:rsidR="00195E9E" w:rsidRPr="000A18A3" w:rsidRDefault="00195E9E" w:rsidP="00195E9E">
      <w:pPr>
        <w:rPr>
          <w:bCs/>
          <w:sz w:val="28"/>
        </w:rPr>
      </w:pPr>
      <w:r>
        <w:rPr>
          <w:b/>
          <w:bCs/>
          <w:sz w:val="28"/>
        </w:rPr>
        <w:t>15 января  2024 года                                                                     №49/737-5</w:t>
      </w:r>
    </w:p>
    <w:p w:rsidR="00195E9E" w:rsidRDefault="00195E9E" w:rsidP="00195E9E">
      <w:pPr>
        <w:pStyle w:val="1"/>
      </w:pPr>
      <w:r>
        <w:t>п.Прямицыно</w:t>
      </w:r>
    </w:p>
    <w:p w:rsidR="00BE2191" w:rsidRDefault="00BE2191" w:rsidP="00BE2191">
      <w:pPr>
        <w:jc w:val="both"/>
        <w:rPr>
          <w:sz w:val="28"/>
        </w:rPr>
      </w:pPr>
    </w:p>
    <w:p w:rsidR="00704DF2" w:rsidRDefault="00704DF2" w:rsidP="00704DF2">
      <w:pPr>
        <w:jc w:val="center"/>
        <w:rPr>
          <w:b/>
          <w:sz w:val="22"/>
        </w:rPr>
      </w:pPr>
    </w:p>
    <w:p w:rsidR="00704DF2" w:rsidRDefault="00704DF2" w:rsidP="000A18A3">
      <w:pPr>
        <w:pStyle w:val="a4"/>
        <w:ind w:firstLine="0"/>
        <w:rPr>
          <w:b/>
          <w:bCs/>
        </w:rPr>
      </w:pPr>
      <w:r>
        <w:rPr>
          <w:b/>
          <w:bCs/>
        </w:rPr>
        <w:t>О создании группы контроля за использованием ГАС «Выборы»  при проведении</w:t>
      </w:r>
      <w:r w:rsidR="00CE1CCB">
        <w:rPr>
          <w:b/>
          <w:bCs/>
        </w:rPr>
        <w:t xml:space="preserve"> </w:t>
      </w:r>
      <w:r>
        <w:rPr>
          <w:b/>
          <w:bCs/>
        </w:rPr>
        <w:t xml:space="preserve">выборов </w:t>
      </w:r>
      <w:r w:rsidR="001535DE">
        <w:rPr>
          <w:b/>
          <w:bCs/>
        </w:rPr>
        <w:t xml:space="preserve"> </w:t>
      </w:r>
      <w:r w:rsidR="003857E3">
        <w:rPr>
          <w:b/>
          <w:bCs/>
        </w:rPr>
        <w:t xml:space="preserve">Президента Российской Федерации </w:t>
      </w:r>
    </w:p>
    <w:p w:rsidR="00704DF2" w:rsidRDefault="00704DF2" w:rsidP="00704DF2">
      <w:pPr>
        <w:pStyle w:val="a4"/>
        <w:ind w:firstLine="0"/>
        <w:jc w:val="both"/>
        <w:rPr>
          <w:b/>
          <w:bCs/>
        </w:rPr>
      </w:pPr>
    </w:p>
    <w:p w:rsidR="00704DF2" w:rsidRPr="00CE1CCB" w:rsidRDefault="00704DF2" w:rsidP="0029710C">
      <w:pPr>
        <w:pStyle w:val="a4"/>
        <w:ind w:firstLine="0"/>
        <w:jc w:val="both"/>
        <w:rPr>
          <w:bCs/>
        </w:rPr>
      </w:pPr>
      <w:r>
        <w:rPr>
          <w:b/>
          <w:bCs/>
        </w:rPr>
        <w:t xml:space="preserve">     </w:t>
      </w:r>
      <w:r>
        <w:t xml:space="preserve">В соответствии с пунктом 3  статьи 74  Федерального закона «Об основных гарантиях избирательных прав и права на участие в референдуме граждан Российской Федерации», </w:t>
      </w:r>
      <w:r w:rsidR="003857E3">
        <w:t xml:space="preserve"> пунктом 3 статьи 8 Федерального Закона «О выборах Президента Российской Федерации», </w:t>
      </w:r>
      <w:r>
        <w:t>пунктом 1  статьи 23  Федерального закона «О Государственной автом</w:t>
      </w:r>
      <w:r w:rsidR="003857E3">
        <w:t xml:space="preserve">атизированной системе «Выборы» при подготовке и проведении выборов Президента Российской Федерации, подсчет голосов избирателей, установления итогов голосования </w:t>
      </w:r>
      <w:r w:rsidR="00CE1CCB">
        <w:t xml:space="preserve">территориальная </w:t>
      </w:r>
      <w:r>
        <w:t>избирательная комиссия Октябрьского района РЕШИЛА:</w:t>
      </w:r>
    </w:p>
    <w:p w:rsidR="00704DF2" w:rsidRDefault="00704DF2" w:rsidP="0029710C">
      <w:pPr>
        <w:pStyle w:val="a4"/>
        <w:jc w:val="both"/>
        <w:rPr>
          <w:sz w:val="6"/>
        </w:rPr>
      </w:pPr>
    </w:p>
    <w:p w:rsidR="00704DF2" w:rsidRDefault="00704DF2" w:rsidP="0029710C">
      <w:pPr>
        <w:pStyle w:val="a4"/>
        <w:ind w:firstLine="0"/>
        <w:jc w:val="both"/>
      </w:pPr>
      <w:r>
        <w:t xml:space="preserve">1.Создать группу контроля за использованием ГАС «Выборы» при проведении </w:t>
      </w:r>
      <w:r w:rsidR="001B4FB9">
        <w:t xml:space="preserve"> </w:t>
      </w:r>
      <w:r w:rsidR="003857E3">
        <w:t xml:space="preserve">выборов Президента Российской Федерации </w:t>
      </w:r>
      <w:r>
        <w:t xml:space="preserve">в составе: </w:t>
      </w:r>
    </w:p>
    <w:p w:rsidR="00195E9E" w:rsidRDefault="00195E9E" w:rsidP="0029710C">
      <w:pPr>
        <w:pStyle w:val="a4"/>
        <w:ind w:firstLine="0"/>
        <w:jc w:val="both"/>
      </w:pPr>
      <w:r>
        <w:rPr>
          <w:szCs w:val="28"/>
        </w:rPr>
        <w:t>-   Шмигирилова Ольга Владимировна   -</w:t>
      </w:r>
      <w:r>
        <w:rPr>
          <w:szCs w:val="28"/>
        </w:rPr>
        <w:tab/>
      </w:r>
      <w:r w:rsidR="0029710C">
        <w:rPr>
          <w:szCs w:val="28"/>
        </w:rPr>
        <w:t xml:space="preserve"> </w:t>
      </w:r>
      <w:r w:rsidR="0029710C">
        <w:t>секретарь территориальнойизбирательной комиссии</w:t>
      </w:r>
      <w:r>
        <w:t>, руководитель группы контроля;</w:t>
      </w:r>
    </w:p>
    <w:p w:rsidR="00195E9E" w:rsidRDefault="001B4FB9" w:rsidP="0029710C">
      <w:pPr>
        <w:pStyle w:val="a4"/>
        <w:ind w:firstLine="0"/>
        <w:jc w:val="both"/>
      </w:pPr>
      <w:r>
        <w:t>-</w:t>
      </w:r>
      <w:r w:rsidR="00413572">
        <w:t xml:space="preserve"> </w:t>
      </w:r>
      <w:r w:rsidR="00CE1CCB">
        <w:t xml:space="preserve">Щербаков Борис Николаевич </w:t>
      </w:r>
      <w:r w:rsidR="00413572">
        <w:t xml:space="preserve"> </w:t>
      </w:r>
      <w:r w:rsidR="00704DF2">
        <w:rPr>
          <w:szCs w:val="28"/>
        </w:rPr>
        <w:t xml:space="preserve">- </w:t>
      </w:r>
      <w:r w:rsidR="00195E9E">
        <w:rPr>
          <w:szCs w:val="28"/>
        </w:rPr>
        <w:t>член</w:t>
      </w:r>
      <w:r w:rsidR="00CE1CCB">
        <w:t xml:space="preserve"> территориальной </w:t>
      </w:r>
      <w:r w:rsidR="00704DF2">
        <w:t xml:space="preserve"> избирательной комиссии</w:t>
      </w:r>
      <w:r w:rsidR="0029710C">
        <w:t xml:space="preserve"> </w:t>
      </w:r>
      <w:r w:rsidR="00195E9E">
        <w:t>с правом решающего голоса</w:t>
      </w:r>
      <w:r w:rsidR="00704DF2">
        <w:t xml:space="preserve">,  </w:t>
      </w:r>
      <w:r w:rsidR="00195E9E">
        <w:t>член</w:t>
      </w:r>
      <w:r w:rsidR="00704DF2">
        <w:t xml:space="preserve"> группы контроля;</w:t>
      </w:r>
    </w:p>
    <w:p w:rsidR="00704DF2" w:rsidRDefault="006C4016" w:rsidP="0029710C">
      <w:pPr>
        <w:pStyle w:val="a4"/>
        <w:ind w:firstLine="0"/>
        <w:jc w:val="both"/>
      </w:pPr>
      <w:r>
        <w:t xml:space="preserve"> - Бинеев Р</w:t>
      </w:r>
      <w:r w:rsidR="00195E9E">
        <w:t>ифат Ибрагимович</w:t>
      </w:r>
      <w:r w:rsidR="0029710C">
        <w:t xml:space="preserve"> </w:t>
      </w:r>
      <w:r w:rsidR="001B4FB9">
        <w:t>- член территориальной избирательной комиссии с правом решающе</w:t>
      </w:r>
      <w:r w:rsidR="0029710C">
        <w:t>го голоса, член группы контроля.</w:t>
      </w:r>
    </w:p>
    <w:p w:rsidR="00413572" w:rsidRDefault="00413572" w:rsidP="00704DF2">
      <w:pPr>
        <w:pStyle w:val="a4"/>
        <w:ind w:firstLine="0"/>
        <w:jc w:val="both"/>
      </w:pPr>
    </w:p>
    <w:p w:rsidR="00413572" w:rsidRDefault="00704DF2" w:rsidP="00695901">
      <w:pPr>
        <w:pStyle w:val="a4"/>
        <w:ind w:firstLine="0"/>
        <w:jc w:val="left"/>
      </w:pPr>
      <w:r>
        <w:t>Председатель</w:t>
      </w:r>
      <w:r w:rsidR="00695901">
        <w:t xml:space="preserve"> территориальной</w:t>
      </w:r>
      <w:r>
        <w:br/>
        <w:t xml:space="preserve">избирательной комиссии      </w:t>
      </w:r>
      <w:r w:rsidR="00695901">
        <w:t xml:space="preserve">                        Т.П.</w:t>
      </w:r>
      <w:r w:rsidR="00195E9E">
        <w:t xml:space="preserve"> </w:t>
      </w:r>
      <w:r w:rsidR="00695901">
        <w:t>Щадных</w:t>
      </w:r>
      <w:r>
        <w:t xml:space="preserve">                                            </w:t>
      </w:r>
    </w:p>
    <w:p w:rsidR="00413572" w:rsidRDefault="00413572" w:rsidP="00704DF2">
      <w:pPr>
        <w:pStyle w:val="a4"/>
        <w:ind w:firstLine="0"/>
        <w:jc w:val="both"/>
      </w:pPr>
    </w:p>
    <w:p w:rsidR="00704DF2" w:rsidRDefault="003857E3" w:rsidP="003857E3">
      <w:pPr>
        <w:pStyle w:val="a4"/>
        <w:ind w:firstLine="0"/>
        <w:jc w:val="left"/>
      </w:pPr>
      <w:r>
        <w:t>Секретарь</w:t>
      </w:r>
      <w:r w:rsidR="00695901">
        <w:t xml:space="preserve"> территориальной </w:t>
      </w:r>
      <w:r w:rsidR="00704DF2">
        <w:br/>
        <w:t xml:space="preserve">избирательной комиссии                   </w:t>
      </w:r>
      <w:r w:rsidR="009B54C9">
        <w:t xml:space="preserve">           </w:t>
      </w:r>
      <w:r w:rsidR="00695901">
        <w:t xml:space="preserve"> </w:t>
      </w:r>
      <w:r>
        <w:t>О.В.</w:t>
      </w:r>
      <w:r w:rsidR="00195E9E">
        <w:t xml:space="preserve"> </w:t>
      </w:r>
      <w:r>
        <w:t>Шмигирилова</w:t>
      </w:r>
    </w:p>
    <w:p w:rsidR="00042C95" w:rsidRDefault="00042C95"/>
    <w:sectPr w:rsidR="0004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04DF2"/>
    <w:rsid w:val="00042C95"/>
    <w:rsid w:val="000A18A3"/>
    <w:rsid w:val="001535DE"/>
    <w:rsid w:val="00195E9E"/>
    <w:rsid w:val="001B4FB9"/>
    <w:rsid w:val="0029710C"/>
    <w:rsid w:val="003857E3"/>
    <w:rsid w:val="00413572"/>
    <w:rsid w:val="004520C9"/>
    <w:rsid w:val="00695901"/>
    <w:rsid w:val="006C4016"/>
    <w:rsid w:val="00704DF2"/>
    <w:rsid w:val="007140F5"/>
    <w:rsid w:val="009B54C9"/>
    <w:rsid w:val="00BE2191"/>
    <w:rsid w:val="00CE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2191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04DF2"/>
    <w:pPr>
      <w:spacing w:after="120"/>
    </w:pPr>
  </w:style>
  <w:style w:type="paragraph" w:styleId="a4">
    <w:name w:val="Body Text Indent"/>
    <w:basedOn w:val="a"/>
    <w:rsid w:val="00704DF2"/>
    <w:pPr>
      <w:ind w:firstLine="709"/>
      <w:jc w:val="center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BE2191"/>
    <w:rPr>
      <w:b/>
      <w:bCs/>
      <w:sz w:val="30"/>
      <w:szCs w:val="24"/>
    </w:rPr>
  </w:style>
  <w:style w:type="paragraph" w:styleId="a5">
    <w:name w:val="Title"/>
    <w:basedOn w:val="a"/>
    <w:link w:val="a6"/>
    <w:qFormat/>
    <w:rsid w:val="00BE2191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BE2191"/>
    <w:rPr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user01</cp:lastModifiedBy>
  <cp:revision>2</cp:revision>
  <cp:lastPrinted>2024-01-15T10:37:00Z</cp:lastPrinted>
  <dcterms:created xsi:type="dcterms:W3CDTF">2024-01-16T09:16:00Z</dcterms:created>
  <dcterms:modified xsi:type="dcterms:W3CDTF">2024-01-16T09:16:00Z</dcterms:modified>
</cp:coreProperties>
</file>