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37" w:rsidRPr="00CD3A61" w:rsidRDefault="00F16537" w:rsidP="00F16537">
      <w:pPr>
        <w:pStyle w:val="ab"/>
        <w:jc w:val="center"/>
        <w:rPr>
          <w:sz w:val="32"/>
          <w:szCs w:val="32"/>
        </w:rPr>
      </w:pPr>
      <w:r w:rsidRPr="00CD3A61">
        <w:rPr>
          <w:rStyle w:val="aa"/>
          <w:sz w:val="32"/>
          <w:szCs w:val="32"/>
        </w:rPr>
        <w:t>ПРЕДСТАВИТЕЛЬНОЕ СОБРАНИЕ</w:t>
      </w:r>
    </w:p>
    <w:p w:rsidR="00F16537" w:rsidRPr="00CD3A61" w:rsidRDefault="00F16537" w:rsidP="00F16537">
      <w:pPr>
        <w:pStyle w:val="ab"/>
        <w:jc w:val="center"/>
        <w:rPr>
          <w:sz w:val="32"/>
          <w:szCs w:val="32"/>
        </w:rPr>
      </w:pPr>
      <w:r w:rsidRPr="00CD3A61">
        <w:rPr>
          <w:rStyle w:val="aa"/>
          <w:sz w:val="32"/>
          <w:szCs w:val="32"/>
        </w:rPr>
        <w:t>ОКТЯБРЬСКОГО РАЙОНА</w:t>
      </w:r>
    </w:p>
    <w:p w:rsidR="00F16537" w:rsidRDefault="00F16537" w:rsidP="00F16537">
      <w:pPr>
        <w:pStyle w:val="ab"/>
        <w:jc w:val="center"/>
        <w:rPr>
          <w:rStyle w:val="aa"/>
          <w:sz w:val="32"/>
          <w:szCs w:val="32"/>
        </w:rPr>
      </w:pPr>
      <w:r w:rsidRPr="00CD3A61">
        <w:rPr>
          <w:rStyle w:val="aa"/>
          <w:sz w:val="32"/>
          <w:szCs w:val="32"/>
        </w:rPr>
        <w:t>КУРСКОЙ ОБЛАСТИ</w:t>
      </w:r>
    </w:p>
    <w:p w:rsidR="00F16537" w:rsidRPr="00CD3A61" w:rsidRDefault="00F16537" w:rsidP="00F16537">
      <w:pPr>
        <w:pStyle w:val="ab"/>
        <w:jc w:val="center"/>
        <w:rPr>
          <w:sz w:val="24"/>
          <w:szCs w:val="24"/>
        </w:rPr>
      </w:pPr>
    </w:p>
    <w:p w:rsidR="00F16537" w:rsidRPr="00CD3A61" w:rsidRDefault="00F16537" w:rsidP="00F16537">
      <w:pPr>
        <w:pStyle w:val="ab"/>
        <w:jc w:val="center"/>
        <w:rPr>
          <w:sz w:val="32"/>
          <w:szCs w:val="32"/>
        </w:rPr>
      </w:pPr>
      <w:r w:rsidRPr="00CD3A61">
        <w:rPr>
          <w:rStyle w:val="aa"/>
          <w:sz w:val="32"/>
          <w:szCs w:val="32"/>
        </w:rPr>
        <w:t>РЕШЕНИЕ</w:t>
      </w:r>
    </w:p>
    <w:p w:rsidR="00F16537" w:rsidRPr="005E0D30" w:rsidRDefault="00F16537" w:rsidP="00F16537">
      <w:pPr>
        <w:pStyle w:val="a9"/>
        <w:shd w:val="clear" w:color="auto" w:fill="FFFFFF"/>
        <w:spacing w:before="180" w:beforeAutospacing="0" w:after="0" w:afterAutospacing="0" w:line="195" w:lineRule="atLeast"/>
        <w:ind w:right="-6"/>
        <w:rPr>
          <w:sz w:val="28"/>
          <w:szCs w:val="28"/>
        </w:rPr>
      </w:pPr>
      <w:r w:rsidRPr="005E0D30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5E0D3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5E0D3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5E0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E0D30">
        <w:rPr>
          <w:sz w:val="28"/>
          <w:szCs w:val="28"/>
        </w:rPr>
        <w:t xml:space="preserve">                                                                                    №</w:t>
      </w:r>
      <w:r>
        <w:rPr>
          <w:sz w:val="28"/>
          <w:szCs w:val="28"/>
        </w:rPr>
        <w:t>2</w:t>
      </w:r>
      <w:r w:rsidR="00EB6F84">
        <w:rPr>
          <w:sz w:val="28"/>
          <w:szCs w:val="28"/>
        </w:rPr>
        <w:t>35</w:t>
      </w:r>
    </w:p>
    <w:p w:rsidR="00F16B85" w:rsidRDefault="00F16B85" w:rsidP="00F1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9D2" w:rsidRPr="00F16B85" w:rsidRDefault="008C79D2" w:rsidP="00F1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 xml:space="preserve">Об </w:t>
      </w:r>
      <w:r w:rsidR="00E83494">
        <w:rPr>
          <w:rFonts w:ascii="Times New Roman" w:hAnsi="Times New Roman" w:cs="Times New Roman"/>
          <w:sz w:val="28"/>
          <w:szCs w:val="28"/>
        </w:rPr>
        <w:t>утверждении</w:t>
      </w:r>
      <w:r w:rsidRPr="00F16B85">
        <w:rPr>
          <w:rFonts w:ascii="Times New Roman" w:hAnsi="Times New Roman" w:cs="Times New Roman"/>
          <w:sz w:val="28"/>
          <w:szCs w:val="28"/>
        </w:rPr>
        <w:t xml:space="preserve"> схемы одномандатных </w:t>
      </w:r>
    </w:p>
    <w:p w:rsidR="008C79D2" w:rsidRPr="00F16B85" w:rsidRDefault="008C79D2" w:rsidP="00F1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>избирательных округов для проведения выборов депутатов</w:t>
      </w:r>
    </w:p>
    <w:p w:rsidR="008C79D2" w:rsidRPr="00F16B85" w:rsidRDefault="008C79D2" w:rsidP="00F1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>Представительного Собрания Октябрьского района</w:t>
      </w:r>
    </w:p>
    <w:p w:rsidR="008C79D2" w:rsidRPr="00F16B85" w:rsidRDefault="008C79D2" w:rsidP="00F1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16B85" w:rsidRPr="00F16B85" w:rsidRDefault="00F16B85" w:rsidP="00F1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85" w:rsidRPr="00F16B85" w:rsidRDefault="00F16B85" w:rsidP="00F16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D2" w:rsidRPr="00F16B85" w:rsidRDefault="008C79D2" w:rsidP="00084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3494">
        <w:rPr>
          <w:rFonts w:ascii="Times New Roman" w:hAnsi="Times New Roman" w:cs="Times New Roman"/>
          <w:sz w:val="28"/>
          <w:szCs w:val="28"/>
        </w:rPr>
        <w:t>частью</w:t>
      </w:r>
      <w:r w:rsidRPr="00F16B85">
        <w:rPr>
          <w:rFonts w:ascii="Times New Roman" w:hAnsi="Times New Roman" w:cs="Times New Roman"/>
          <w:sz w:val="28"/>
          <w:szCs w:val="28"/>
        </w:rPr>
        <w:t xml:space="preserve">  2 статьи 18 Фе</w:t>
      </w:r>
      <w:bookmarkStart w:id="0" w:name="_GoBack"/>
      <w:bookmarkEnd w:id="0"/>
      <w:r w:rsidRPr="00F16B85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E83494">
        <w:rPr>
          <w:rFonts w:ascii="Times New Roman" w:hAnsi="Times New Roman" w:cs="Times New Roman"/>
          <w:sz w:val="28"/>
          <w:szCs w:val="28"/>
        </w:rPr>
        <w:t xml:space="preserve">от 12.06.2002 </w:t>
      </w:r>
      <w:r w:rsidR="00627363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F16B85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и частью 2 статьи 19 Закона Курской области</w:t>
      </w:r>
      <w:r w:rsidR="00E83494">
        <w:rPr>
          <w:rFonts w:ascii="Times New Roman" w:hAnsi="Times New Roman" w:cs="Times New Roman"/>
          <w:sz w:val="28"/>
          <w:szCs w:val="28"/>
        </w:rPr>
        <w:t xml:space="preserve"> от 03.12.2009 № 106-ЗКО</w:t>
      </w:r>
      <w:r w:rsidRPr="00F16B85">
        <w:rPr>
          <w:rFonts w:ascii="Times New Roman" w:hAnsi="Times New Roman" w:cs="Times New Roman"/>
          <w:sz w:val="28"/>
          <w:szCs w:val="28"/>
        </w:rPr>
        <w:t xml:space="preserve"> «Кодекс Курской области о выборах и референдумах», на основании внесенных изменений в Ф</w:t>
      </w:r>
      <w:r w:rsidR="00084AAB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F16B85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Представительное Собрание Октябрьского района Курской области </w:t>
      </w:r>
      <w:r w:rsidRPr="00F16B8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79D2" w:rsidRPr="00F16B85" w:rsidRDefault="008C79D2" w:rsidP="00F16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 xml:space="preserve">1. </w:t>
      </w:r>
      <w:r w:rsidR="00627363">
        <w:rPr>
          <w:rFonts w:ascii="Times New Roman" w:hAnsi="Times New Roman" w:cs="Times New Roman"/>
          <w:sz w:val="28"/>
          <w:szCs w:val="28"/>
        </w:rPr>
        <w:t>Утвердить</w:t>
      </w:r>
      <w:r w:rsidRPr="00F16B85">
        <w:rPr>
          <w:rFonts w:ascii="Times New Roman" w:hAnsi="Times New Roman" w:cs="Times New Roman"/>
          <w:sz w:val="28"/>
          <w:szCs w:val="28"/>
        </w:rPr>
        <w:t xml:space="preserve"> схему образования одномандатных избирательных округов для проведения выборов депутатов Представительного Собрания Октябрьского района Курской области и ее графическое изображение (Приложения №1,2).</w:t>
      </w:r>
    </w:p>
    <w:p w:rsidR="008C79D2" w:rsidRPr="00C2483E" w:rsidRDefault="008C79D2" w:rsidP="00C248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85">
        <w:rPr>
          <w:rFonts w:ascii="Times New Roman" w:hAnsi="Times New Roman" w:cs="Times New Roman"/>
          <w:sz w:val="28"/>
          <w:szCs w:val="28"/>
        </w:rPr>
        <w:t xml:space="preserve">2. </w:t>
      </w:r>
      <w:r w:rsidR="00C2483E" w:rsidRPr="00C2483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газете «Районные вести» и на официальном сайте муниципального образования «Октябрьский район» Курской области в сети «Интернет» (</w:t>
      </w:r>
      <w:r w:rsidR="00C2483E" w:rsidRPr="00C2483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C2483E" w:rsidRPr="00C2483E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2483E" w:rsidRPr="00C2483E">
        <w:rPr>
          <w:rFonts w:ascii="Times New Roman" w:hAnsi="Times New Roman" w:cs="Times New Roman"/>
          <w:color w:val="000000"/>
          <w:sz w:val="28"/>
          <w:szCs w:val="28"/>
          <w:lang w:val="en-US"/>
        </w:rPr>
        <w:t>admokt</w:t>
      </w:r>
      <w:proofErr w:type="spellEnd"/>
      <w:r w:rsidR="00C2483E" w:rsidRPr="00C248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2483E" w:rsidRPr="00C2483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2483E" w:rsidRPr="00C2483E">
        <w:rPr>
          <w:rFonts w:ascii="Times New Roman" w:hAnsi="Times New Roman" w:cs="Times New Roman"/>
          <w:sz w:val="28"/>
          <w:szCs w:val="28"/>
        </w:rPr>
        <w:t xml:space="preserve">).     </w:t>
      </w:r>
    </w:p>
    <w:p w:rsidR="008C79D2" w:rsidRPr="00F16B85" w:rsidRDefault="008C79D2" w:rsidP="00F16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EBB" w:rsidRPr="00F16B85" w:rsidRDefault="00B22EBB" w:rsidP="00F16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2EBB" w:rsidRPr="00F16B85" w:rsidRDefault="00B22EBB" w:rsidP="00F16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2" w:rsidRPr="00F16B85" w:rsidRDefault="007B7542" w:rsidP="00F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B85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B7542" w:rsidRPr="00F16B85" w:rsidRDefault="007B7542" w:rsidP="00F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B85">
        <w:rPr>
          <w:rFonts w:ascii="Times New Roman" w:eastAsia="Times New Roman" w:hAnsi="Times New Roman" w:cs="Times New Roman"/>
          <w:sz w:val="28"/>
          <w:szCs w:val="28"/>
        </w:rPr>
        <w:t>Октябрьского района Курской области                                      А.В. Маштаков</w:t>
      </w:r>
    </w:p>
    <w:p w:rsidR="007B7542" w:rsidRPr="00F16B85" w:rsidRDefault="007B7542" w:rsidP="00F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EBB" w:rsidRPr="00F16B85" w:rsidRDefault="00B22EBB" w:rsidP="00F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542" w:rsidRPr="00F16B85" w:rsidRDefault="007B7542" w:rsidP="00F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B85">
        <w:rPr>
          <w:rFonts w:ascii="Times New Roman" w:eastAsia="Times New Roman" w:hAnsi="Times New Roman" w:cs="Times New Roman"/>
          <w:sz w:val="28"/>
          <w:szCs w:val="28"/>
        </w:rPr>
        <w:t xml:space="preserve">Глава Октябрьского района                      </w:t>
      </w:r>
    </w:p>
    <w:p w:rsidR="007B7542" w:rsidRDefault="007B7542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   </w:t>
      </w:r>
      <w:r w:rsidR="006B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1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О.А. Быковский</w:t>
      </w:r>
    </w:p>
    <w:p w:rsidR="00C2483E" w:rsidRDefault="00C2483E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F84" w:rsidRDefault="00EB6F84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F84" w:rsidRDefault="00EB6F84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F84" w:rsidRDefault="00EB6F84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297" w:rsidRDefault="006B0297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AAB" w:rsidRPr="00F16B85" w:rsidRDefault="00084AAB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B85" w:rsidRPr="002A76D3" w:rsidRDefault="00F16B85" w:rsidP="00F16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2483E">
        <w:rPr>
          <w:rFonts w:ascii="Times New Roman" w:hAnsi="Times New Roman" w:cs="Times New Roman"/>
          <w:sz w:val="28"/>
          <w:szCs w:val="28"/>
        </w:rPr>
        <w:t xml:space="preserve"> № 1</w:t>
      </w:r>
      <w:r w:rsidRPr="002A76D3"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F16B85" w:rsidRPr="002A76D3" w:rsidRDefault="00F16B85" w:rsidP="00F16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решению  Представительного Собрания</w:t>
      </w:r>
    </w:p>
    <w:p w:rsidR="00F16B85" w:rsidRPr="002A76D3" w:rsidRDefault="00F16B85" w:rsidP="00F16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F16B85" w:rsidRPr="002A76D3" w:rsidRDefault="00EB6F84" w:rsidP="00F16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6B85" w:rsidRPr="002A76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«12» декабря </w:t>
      </w:r>
      <w:r w:rsidR="00F16B85" w:rsidRPr="002A76D3">
        <w:rPr>
          <w:rFonts w:ascii="Times New Roman" w:hAnsi="Times New Roman" w:cs="Times New Roman"/>
          <w:sz w:val="28"/>
          <w:szCs w:val="28"/>
        </w:rPr>
        <w:t>202</w:t>
      </w:r>
      <w:r w:rsidR="00F16B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 №235</w:t>
      </w:r>
    </w:p>
    <w:p w:rsidR="00F16B85" w:rsidRPr="00F16B85" w:rsidRDefault="00F16B85" w:rsidP="00F16B85">
      <w:pPr>
        <w:tabs>
          <w:tab w:val="left" w:pos="41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527" w:rsidRDefault="00321527" w:rsidP="00F16B85">
      <w:pPr>
        <w:tabs>
          <w:tab w:val="left" w:pos="41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B85" w:rsidRPr="00F16B85" w:rsidRDefault="00F16B85" w:rsidP="00F16B85">
      <w:pPr>
        <w:tabs>
          <w:tab w:val="left" w:pos="41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8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16B85" w:rsidRDefault="00F16B85" w:rsidP="00F1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85">
        <w:rPr>
          <w:rFonts w:ascii="Times New Roman" w:hAnsi="Times New Roman" w:cs="Times New Roman"/>
          <w:b/>
          <w:sz w:val="28"/>
          <w:szCs w:val="28"/>
        </w:rPr>
        <w:t>одномандатных избирательных округов для проведения выборов депутатов</w:t>
      </w:r>
      <w:r w:rsidR="004E0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50A">
        <w:rPr>
          <w:rFonts w:ascii="Times New Roman" w:hAnsi="Times New Roman" w:cs="Times New Roman"/>
          <w:b/>
          <w:sz w:val="28"/>
          <w:szCs w:val="28"/>
        </w:rPr>
        <w:t>Представит</w:t>
      </w:r>
      <w:r w:rsidR="0089450A" w:rsidRPr="00F16B85">
        <w:rPr>
          <w:rFonts w:ascii="Times New Roman" w:hAnsi="Times New Roman" w:cs="Times New Roman"/>
          <w:b/>
          <w:sz w:val="28"/>
          <w:szCs w:val="28"/>
        </w:rPr>
        <w:t>ельного Собрания Октябрьского района</w:t>
      </w:r>
      <w:r w:rsidR="004E0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450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16B85" w:rsidRPr="00F16B85" w:rsidRDefault="00F16B85" w:rsidP="00F1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8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16B85" w:rsidRDefault="00F16B85" w:rsidP="00F1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527" w:rsidRPr="00F16B85" w:rsidRDefault="00321527" w:rsidP="00F1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B85" w:rsidRPr="00F16B85" w:rsidRDefault="00F16B85" w:rsidP="00F16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85">
        <w:rPr>
          <w:rFonts w:ascii="Times New Roman" w:hAnsi="Times New Roman" w:cs="Times New Roman"/>
          <w:b/>
          <w:sz w:val="24"/>
          <w:szCs w:val="24"/>
        </w:rPr>
        <w:t>Количество избирателей на территории Октябрьского района по</w:t>
      </w:r>
      <w:r w:rsidR="00647FCE">
        <w:rPr>
          <w:rFonts w:ascii="Times New Roman" w:hAnsi="Times New Roman" w:cs="Times New Roman"/>
          <w:b/>
          <w:sz w:val="24"/>
          <w:szCs w:val="24"/>
        </w:rPr>
        <w:t xml:space="preserve"> состоянию на 01.07.2022 года  </w:t>
      </w:r>
      <w:r w:rsidRPr="00F16B85">
        <w:rPr>
          <w:rFonts w:ascii="Times New Roman" w:hAnsi="Times New Roman" w:cs="Times New Roman"/>
          <w:b/>
          <w:sz w:val="24"/>
          <w:szCs w:val="24"/>
        </w:rPr>
        <w:t>-</w:t>
      </w:r>
      <w:r w:rsidR="00647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B85">
        <w:rPr>
          <w:rFonts w:ascii="Times New Roman" w:hAnsi="Times New Roman" w:cs="Times New Roman"/>
          <w:b/>
          <w:sz w:val="24"/>
          <w:szCs w:val="24"/>
        </w:rPr>
        <w:t>17994.</w:t>
      </w:r>
    </w:p>
    <w:p w:rsidR="00F16B85" w:rsidRPr="00F16B85" w:rsidRDefault="00F16B85" w:rsidP="00F16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85">
        <w:rPr>
          <w:rFonts w:ascii="Times New Roman" w:hAnsi="Times New Roman" w:cs="Times New Roman"/>
          <w:b/>
          <w:sz w:val="24"/>
          <w:szCs w:val="24"/>
        </w:rPr>
        <w:t xml:space="preserve">Количество избирателей </w:t>
      </w:r>
      <w:r w:rsidR="00084AAB" w:rsidRPr="001C0EF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C0EF2">
        <w:rPr>
          <w:rFonts w:ascii="Times New Roman" w:hAnsi="Times New Roman" w:cs="Times New Roman"/>
          <w:b/>
          <w:sz w:val="24"/>
          <w:szCs w:val="24"/>
        </w:rPr>
        <w:t>округе</w:t>
      </w:r>
      <w:r w:rsidRPr="00F16B85">
        <w:rPr>
          <w:rFonts w:ascii="Times New Roman" w:hAnsi="Times New Roman" w:cs="Times New Roman"/>
          <w:b/>
          <w:sz w:val="24"/>
          <w:szCs w:val="24"/>
        </w:rPr>
        <w:t xml:space="preserve"> в среднем - 947.</w:t>
      </w:r>
    </w:p>
    <w:p w:rsidR="00F16B85" w:rsidRPr="00F16B85" w:rsidRDefault="00F16B85" w:rsidP="00F16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16B85">
        <w:rPr>
          <w:rFonts w:ascii="Times New Roman" w:hAnsi="Times New Roman" w:cs="Times New Roman"/>
          <w:b/>
          <w:sz w:val="24"/>
          <w:szCs w:val="24"/>
        </w:rPr>
        <w:t>опустимое отклонение  (+  -  10%) от 852 до 1042 избирателей.</w:t>
      </w:r>
    </w:p>
    <w:p w:rsidR="00F16B85" w:rsidRPr="00F16B85" w:rsidRDefault="00F16B85" w:rsidP="00F16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B85">
        <w:rPr>
          <w:rFonts w:ascii="Times New Roman" w:hAnsi="Times New Roman" w:cs="Times New Roman"/>
          <w:b/>
          <w:sz w:val="24"/>
          <w:szCs w:val="24"/>
        </w:rPr>
        <w:t xml:space="preserve">В соответствии с подпунктом «а» пункта 4 статьи </w:t>
      </w:r>
      <w:proofErr w:type="gramStart"/>
      <w:r w:rsidRPr="00F16B85">
        <w:rPr>
          <w:rFonts w:ascii="Times New Roman" w:hAnsi="Times New Roman" w:cs="Times New Roman"/>
          <w:b/>
          <w:sz w:val="24"/>
          <w:szCs w:val="24"/>
        </w:rPr>
        <w:t>18  Федерального</w:t>
      </w:r>
      <w:proofErr w:type="gramEnd"/>
      <w:r w:rsidRPr="00F16B85">
        <w:rPr>
          <w:rFonts w:ascii="Times New Roman" w:hAnsi="Times New Roman" w:cs="Times New Roman"/>
          <w:b/>
          <w:sz w:val="24"/>
          <w:szCs w:val="24"/>
        </w:rPr>
        <w:t xml:space="preserve"> Закона «Об основных гарантиях избирательных прав и права на участие в референдуме граждан Российской Федерации» и частью 5 статьи 19 Закона Курской области «Кодекс Курской области о выборах и референдумах» допустимы отклонения (+-20%) от 757 до 1137 избирателей</w:t>
      </w:r>
    </w:p>
    <w:p w:rsidR="00F16B85" w:rsidRPr="00F16B85" w:rsidRDefault="00F16B85" w:rsidP="00F1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92"/>
        <w:gridCol w:w="3945"/>
        <w:gridCol w:w="1809"/>
      </w:tblGrid>
      <w:tr w:rsidR="00F16B85" w:rsidRPr="00F16B85" w:rsidTr="00F16B85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6B85" w:rsidRPr="00F16B85" w:rsidRDefault="00F16B85" w:rsidP="00F1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округа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окружной избирательной комиссии или комиссии, на которую возложены полномочия окружной избирательной комиссии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:rsidR="00F16B85" w:rsidRPr="00F16B85" w:rsidRDefault="00F16B85" w:rsidP="00F16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образований или населенных пунктов, входящих в избирательный округ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избирателей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ном избиратель-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ном округе</w:t>
            </w:r>
          </w:p>
        </w:tc>
      </w:tr>
      <w:tr w:rsidR="00F16B85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«Поселок Прямицыно»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Прямицыно: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ул.Мирная, ул.Первомайская, ул.Полевая, ул.Привокзальная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D42D98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F16B85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Октябрьского района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«Поселок Прямицыно»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Прямицыно: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Проектная,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 (от  № 32  до  №110 и от № 11 до № 101), 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ул. Луговая,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пер. Спортивный, ул. 1-я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Новогодняя,  ул.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2-я Новогодняя, пер. Новогодний, 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Октябрьская (от  №1 до  №181, от №2 до №130Б)</w:t>
            </w:r>
          </w:p>
          <w:p w:rsidR="00321527" w:rsidRPr="00F16B85" w:rsidRDefault="0032152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F16B85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Октябрьского района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«Поселок Прямицыно»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Прямицыно: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 (от  №1 до №9 и от № 2 до № 26), 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Октябрьская (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от  №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146 до  №174 и от 195 до №23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), ул.Почтовая, 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Северная, ул. Молодежная,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Раздельная, ул.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Сеймская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Ю.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(от д.№2 до д.№42 и от д. №1 по №33). 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Школьная, ул. Колхозная,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пер. Коммунистический</w:t>
            </w:r>
          </w:p>
          <w:p w:rsidR="00321527" w:rsidRPr="00F16B85" w:rsidRDefault="0032152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F16B85" w:rsidRPr="00F16B85" w:rsidTr="00F16B85">
        <w:trPr>
          <w:trHeight w:val="1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«Поселок Прямицыно»</w:t>
            </w:r>
          </w:p>
          <w:p w:rsidR="00F16B85" w:rsidRP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Прямицыно: 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ул. Комсомольская, ул. Надежды, ул. Новая, 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пер.Рабочий, 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Солнечная, ул. Садовая,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ул. Фруктовая,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</w:t>
            </w:r>
          </w:p>
          <w:p w:rsid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Ю.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(от д.№44 до д.№66 и от д. №35 до №65А).</w:t>
            </w:r>
          </w:p>
          <w:p w:rsidR="00321527" w:rsidRDefault="0032152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27" w:rsidRPr="00F16B85" w:rsidRDefault="0032152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F16B85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Октябрьского района </w:t>
            </w:r>
          </w:p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85" w:rsidRPr="00F16B85" w:rsidRDefault="00F16B8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: ул. Дружбы, 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Интернациональная, </w:t>
            </w:r>
          </w:p>
          <w:p w:rsidR="00F16B85" w:rsidRDefault="00F16B85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Присеймская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</w:p>
          <w:p w:rsidR="00321527" w:rsidRDefault="0032152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27" w:rsidRPr="00F16B85" w:rsidRDefault="0032152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85" w:rsidRPr="00F16B85" w:rsidRDefault="00043525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1D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Октябрьского района </w:t>
            </w:r>
          </w:p>
          <w:p w:rsidR="00573597" w:rsidRPr="00F16B85" w:rsidRDefault="00573597" w:rsidP="001D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043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Default="00573597" w:rsidP="00043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: ул.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97" w:rsidRDefault="00573597" w:rsidP="00043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Зеленая,  ул.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Юности, </w:t>
            </w:r>
          </w:p>
          <w:p w:rsidR="00573597" w:rsidRDefault="00573597" w:rsidP="00043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ул. Степная, </w:t>
            </w:r>
          </w:p>
          <w:p w:rsidR="00573597" w:rsidRDefault="00573597" w:rsidP="001476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ул.Народная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пер.Южный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д.Ройково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ул.Неверовского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ул.Платова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ул.Румянцева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ул.Сеславина</w:t>
            </w:r>
            <w:proofErr w:type="spellEnd"/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Листьянка</w:t>
            </w:r>
            <w:proofErr w:type="spellEnd"/>
          </w:p>
          <w:p w:rsidR="00573597" w:rsidRDefault="00573597" w:rsidP="001476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597" w:rsidRPr="00F16B85" w:rsidRDefault="00573597" w:rsidP="001476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147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Черницыно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3597" w:rsidRDefault="00573597" w:rsidP="00924E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ул.Верхняя Набережная, ул. Магистральная,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пер.Октябрьский,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Октябрьская  (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от д.  № 306,370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и от </w:t>
            </w:r>
          </w:p>
          <w:p w:rsidR="00573597" w:rsidRPr="00F16B85" w:rsidRDefault="00573597" w:rsidP="0014763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№273,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№ 535А)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7A3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с.Черницыно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Светлая,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 (от д.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343),</w:t>
            </w:r>
          </w:p>
          <w:p w:rsidR="00573597" w:rsidRPr="00F16B85" w:rsidRDefault="00573597" w:rsidP="00924E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Пушкарка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Широкая,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ул.Цукановка</w:t>
            </w:r>
            <w:proofErr w:type="spellEnd"/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Черницыно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597" w:rsidRDefault="00573597" w:rsidP="00924E62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Буровая, ул.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Геологическая,   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Центральная, ул. Надежды, ул.Южная,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Pr="00F16B85" w:rsidRDefault="00573597" w:rsidP="00924E62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Межевая, д.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п. Прямицыно ул.Октябрьская, 134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Черницынский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Маслова:</w:t>
            </w:r>
          </w:p>
          <w:p w:rsidR="00573597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д.Маслова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97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(от д.№ 176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до  д.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№ 344 и от д.№345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д.№375б), д. Репина,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ул. Базарная, </w:t>
            </w:r>
          </w:p>
          <w:p w:rsidR="00573597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Вишневая, ул. Репина, </w:t>
            </w:r>
          </w:p>
          <w:p w:rsidR="00573597" w:rsidRPr="00F16B85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Тихая, ул.Речная.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с. Дьяконово: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ул. Комсомольская,    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ул. Молодежная, 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ул. Симоненко.        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с. Дьяконово: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ул. Луговая,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Суходоловка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пер. Победы   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с. Дьяконово: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</w:t>
            </w:r>
            <w:proofErr w:type="gram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Звезды,   </w:t>
            </w:r>
            <w:proofErr w:type="gram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ул. Магистральная, ул.Мирная, </w:t>
            </w:r>
          </w:p>
          <w:p w:rsidR="00573597" w:rsidRPr="00F16B85" w:rsidRDefault="00573597" w:rsidP="00782B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78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78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Дьяконовский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с. Дьяконово: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Городская,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ул.Ломакина,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ул. Первомайская, </w:t>
            </w:r>
          </w:p>
          <w:p w:rsidR="00573597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Лютчина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Свиридова,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х.Чермошной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Лобазовский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Журавлино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д.Гремячка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Pr="00F16B85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Лобазовка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 д. Юрьевка,</w:t>
            </w:r>
          </w:p>
          <w:p w:rsidR="00573597" w:rsidRDefault="00573597" w:rsidP="00F16B85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Горбулино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Журавлинский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Default="00573597" w:rsidP="0011285D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Лебедин, х. Первомайский,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97" w:rsidRPr="00F16B85" w:rsidRDefault="00573597" w:rsidP="002C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образования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573597" w:rsidRPr="00F16B85" w:rsidRDefault="00573597" w:rsidP="002466CA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466CA">
              <w:rPr>
                <w:rFonts w:ascii="Times New Roman" w:hAnsi="Times New Roman" w:cs="Times New Roman"/>
                <w:sz w:val="24"/>
                <w:szCs w:val="24"/>
              </w:rPr>
              <w:t>Плотава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24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6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Артюховский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Покровское,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Артюховка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Алексеевка, д. Верхняя Малыхина,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Донцы, 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Журавлинка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Михайловка,  д. Озерки,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Стрешневка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 д. Яковлевка,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х. Калиновка, х. Курьянов,</w:t>
            </w:r>
          </w:p>
          <w:p w:rsidR="00573597" w:rsidRPr="00F16B85" w:rsidRDefault="00573597" w:rsidP="00F16B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Стрешневский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 х. Черкассы.</w:t>
            </w:r>
          </w:p>
          <w:p w:rsidR="00573597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 м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2466CA" w:rsidRPr="002466CA" w:rsidRDefault="002466CA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6CA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Постоялые Дворы, </w:t>
            </w:r>
          </w:p>
          <w:p w:rsidR="002466CA" w:rsidRPr="002466CA" w:rsidRDefault="002466CA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6CA">
              <w:rPr>
                <w:rFonts w:ascii="Times New Roman" w:hAnsi="Times New Roman" w:cs="Times New Roman"/>
                <w:sz w:val="24"/>
                <w:szCs w:val="24"/>
              </w:rPr>
              <w:t xml:space="preserve">х. Советская Деревня, </w:t>
            </w:r>
          </w:p>
          <w:p w:rsidR="002466CA" w:rsidRDefault="002466CA" w:rsidP="00A509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Скрипкин,</w:t>
            </w:r>
            <w:r w:rsidR="00573597"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97"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73597" w:rsidRPr="00F16B85">
              <w:rPr>
                <w:rFonts w:ascii="Times New Roman" w:hAnsi="Times New Roman" w:cs="Times New Roman"/>
                <w:sz w:val="24"/>
                <w:szCs w:val="24"/>
              </w:rPr>
              <w:t>Охочевка</w:t>
            </w:r>
            <w:proofErr w:type="spellEnd"/>
            <w:r w:rsidR="00573597"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97" w:rsidRDefault="00573597" w:rsidP="00A509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х. Шатов</w:t>
            </w:r>
          </w:p>
          <w:p w:rsidR="00573597" w:rsidRPr="00A5098B" w:rsidRDefault="00573597" w:rsidP="00A5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8B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террарии муниципального образования «</w:t>
            </w:r>
            <w:proofErr w:type="spellStart"/>
            <w:r w:rsidRPr="00A5098B">
              <w:rPr>
                <w:rFonts w:ascii="Times New Roman" w:hAnsi="Times New Roman" w:cs="Times New Roman"/>
                <w:b/>
                <w:sz w:val="24"/>
                <w:szCs w:val="24"/>
              </w:rPr>
              <w:t>Катыринский</w:t>
            </w:r>
            <w:proofErr w:type="spellEnd"/>
            <w:r w:rsidRPr="00A5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2466CA" w:rsidP="002466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46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Катыринский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2466CA" w:rsidRDefault="00573597" w:rsidP="002466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Кораблева,</w:t>
            </w:r>
            <w:r w:rsidR="002466CA"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Митрофанова, </w:t>
            </w:r>
          </w:p>
          <w:p w:rsidR="00573597" w:rsidRPr="00F16B85" w:rsidRDefault="00573597" w:rsidP="002466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Реутова, д. Семенихина,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д.Катырина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д.Малютина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д.Нижняя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Малыхина</w:t>
            </w:r>
            <w:r w:rsidR="00246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6CA"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466CA" w:rsidRPr="00F16B85">
              <w:rPr>
                <w:rFonts w:ascii="Times New Roman" w:hAnsi="Times New Roman" w:cs="Times New Roman"/>
                <w:sz w:val="24"/>
                <w:szCs w:val="24"/>
              </w:rPr>
              <w:t>Половнева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24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6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3597" w:rsidRPr="00F16B85" w:rsidTr="00F16B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террарии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Большедолженковский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DB5FDA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A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spellStart"/>
            <w:r w:rsidRPr="00DB5FDA">
              <w:rPr>
                <w:rFonts w:ascii="Times New Roman" w:hAnsi="Times New Roman" w:cs="Times New Roman"/>
                <w:sz w:val="24"/>
                <w:szCs w:val="24"/>
              </w:rPr>
              <w:t>Долженково</w:t>
            </w:r>
            <w:proofErr w:type="spellEnd"/>
            <w:r w:rsidRPr="00DB5F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73597" w:rsidRPr="00F16B85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DA">
              <w:rPr>
                <w:rFonts w:ascii="Times New Roman" w:hAnsi="Times New Roman" w:cs="Times New Roman"/>
                <w:sz w:val="24"/>
                <w:szCs w:val="24"/>
              </w:rPr>
              <w:t xml:space="preserve">д. Ванина, </w:t>
            </w:r>
            <w:proofErr w:type="spellStart"/>
            <w:r w:rsidRPr="00DB5FDA">
              <w:rPr>
                <w:rFonts w:ascii="Times New Roman" w:hAnsi="Times New Roman" w:cs="Times New Roman"/>
                <w:sz w:val="24"/>
                <w:szCs w:val="24"/>
              </w:rPr>
              <w:t>д.Липина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х.Сеймский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573597" w:rsidRPr="00F16B85" w:rsidTr="008C7388">
        <w:trPr>
          <w:trHeight w:val="7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Октябрьского района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п. Прямицыно ул.Октябрьская, 134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Старковский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1-я Малая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д.Большая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Умрихина,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д.Волобуева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д.Перькова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д. 2-я Малая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Заречье,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Default="00573597" w:rsidP="00DB5F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Старково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Гостево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Default="00573597" w:rsidP="00DB5F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Балычево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д. Малая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DB5F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 д. Малая Умрихина, д. Соболева, д.Дмитриевка, </w:t>
            </w:r>
          </w:p>
          <w:p w:rsidR="00573597" w:rsidRPr="00F16B85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Колосовка, х.Покровский.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«Никольский 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Быканово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с. Никольское,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F1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Закубановка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Стоянова,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Позднякова,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Рожкова,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Шуклинка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F1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«Филипповский сельсовет»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Андриановка</w:t>
            </w:r>
            <w:proofErr w:type="spellEnd"/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597" w:rsidRPr="00F16B85" w:rsidRDefault="00573597" w:rsidP="00F1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д. Соколовка, д. Филиппова,</w:t>
            </w:r>
          </w:p>
          <w:p w:rsidR="00573597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B85">
              <w:rPr>
                <w:rFonts w:ascii="Times New Roman" w:hAnsi="Times New Roman" w:cs="Times New Roman"/>
                <w:sz w:val="24"/>
                <w:szCs w:val="24"/>
              </w:rPr>
              <w:t>х. Ильича.</w:t>
            </w:r>
          </w:p>
          <w:p w:rsidR="00573597" w:rsidRPr="00F16B85" w:rsidRDefault="00573597" w:rsidP="00371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террарии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</w:t>
            </w:r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>Большедолженковский</w:t>
            </w:r>
            <w:proofErr w:type="spellEnd"/>
            <w:r w:rsidRPr="00F1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</w:t>
            </w:r>
          </w:p>
          <w:p w:rsidR="00573597" w:rsidRPr="00F16B85" w:rsidRDefault="00573597" w:rsidP="00DB5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FD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DB5FDA">
              <w:rPr>
                <w:rFonts w:ascii="Times New Roman" w:hAnsi="Times New Roman" w:cs="Times New Roman"/>
                <w:sz w:val="24"/>
                <w:szCs w:val="24"/>
              </w:rPr>
              <w:t>Авдеева,  д.Нижняя</w:t>
            </w:r>
            <w:proofErr w:type="gramEnd"/>
            <w:r w:rsidRPr="00DB5FDA">
              <w:rPr>
                <w:rFonts w:ascii="Times New Roman" w:hAnsi="Times New Roman" w:cs="Times New Roman"/>
                <w:sz w:val="24"/>
                <w:szCs w:val="24"/>
              </w:rPr>
              <w:t xml:space="preserve"> Плаксина, д. Сорокина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97" w:rsidRPr="00F16B85" w:rsidRDefault="00573597" w:rsidP="00692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</w:tr>
    </w:tbl>
    <w:p w:rsidR="00F16B85" w:rsidRPr="00F16B85" w:rsidRDefault="00F16B85" w:rsidP="00F16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85" w:rsidRPr="00F16B85" w:rsidRDefault="00F16B85" w:rsidP="00F16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85" w:rsidRPr="00F16B85" w:rsidRDefault="00F16B85" w:rsidP="00F16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B85" w:rsidRPr="00F16B85" w:rsidRDefault="00F16B85" w:rsidP="00F1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6B85" w:rsidRPr="00F16B85" w:rsidSect="00EB6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429FE"/>
    <w:multiLevelType w:val="hybridMultilevel"/>
    <w:tmpl w:val="FA681066"/>
    <w:lvl w:ilvl="0" w:tplc="0260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E9"/>
    <w:rsid w:val="00026802"/>
    <w:rsid w:val="00043525"/>
    <w:rsid w:val="00071026"/>
    <w:rsid w:val="00084AAB"/>
    <w:rsid w:val="0011285D"/>
    <w:rsid w:val="0014763B"/>
    <w:rsid w:val="001555F2"/>
    <w:rsid w:val="001740ED"/>
    <w:rsid w:val="001C0EF2"/>
    <w:rsid w:val="00212CEE"/>
    <w:rsid w:val="002215E9"/>
    <w:rsid w:val="002466CA"/>
    <w:rsid w:val="00276B9B"/>
    <w:rsid w:val="002C6B79"/>
    <w:rsid w:val="002F2BBF"/>
    <w:rsid w:val="00321527"/>
    <w:rsid w:val="00371C27"/>
    <w:rsid w:val="00382B65"/>
    <w:rsid w:val="003A278F"/>
    <w:rsid w:val="004719A5"/>
    <w:rsid w:val="004E0FA3"/>
    <w:rsid w:val="00573597"/>
    <w:rsid w:val="005F678F"/>
    <w:rsid w:val="00617D49"/>
    <w:rsid w:val="00627363"/>
    <w:rsid w:val="00647FCE"/>
    <w:rsid w:val="00692306"/>
    <w:rsid w:val="006B0297"/>
    <w:rsid w:val="00740059"/>
    <w:rsid w:val="00782BEF"/>
    <w:rsid w:val="00784561"/>
    <w:rsid w:val="00787EB2"/>
    <w:rsid w:val="00795A0F"/>
    <w:rsid w:val="007971D4"/>
    <w:rsid w:val="007A313C"/>
    <w:rsid w:val="007B7542"/>
    <w:rsid w:val="007F0A7F"/>
    <w:rsid w:val="007F7430"/>
    <w:rsid w:val="008223DF"/>
    <w:rsid w:val="00873585"/>
    <w:rsid w:val="0089450A"/>
    <w:rsid w:val="008C79D2"/>
    <w:rsid w:val="008E0F98"/>
    <w:rsid w:val="009111A6"/>
    <w:rsid w:val="00924E62"/>
    <w:rsid w:val="00A5098B"/>
    <w:rsid w:val="00A953E5"/>
    <w:rsid w:val="00AA1406"/>
    <w:rsid w:val="00AF4127"/>
    <w:rsid w:val="00B22EBB"/>
    <w:rsid w:val="00B935C0"/>
    <w:rsid w:val="00B96337"/>
    <w:rsid w:val="00BF710E"/>
    <w:rsid w:val="00C02635"/>
    <w:rsid w:val="00C144E4"/>
    <w:rsid w:val="00C2483E"/>
    <w:rsid w:val="00C323BC"/>
    <w:rsid w:val="00C57EE1"/>
    <w:rsid w:val="00D07B06"/>
    <w:rsid w:val="00D42D98"/>
    <w:rsid w:val="00D44CBC"/>
    <w:rsid w:val="00DB5FDA"/>
    <w:rsid w:val="00E03370"/>
    <w:rsid w:val="00E50C92"/>
    <w:rsid w:val="00E83494"/>
    <w:rsid w:val="00E9259F"/>
    <w:rsid w:val="00EB2CF2"/>
    <w:rsid w:val="00EB6F84"/>
    <w:rsid w:val="00F16537"/>
    <w:rsid w:val="00F16B85"/>
    <w:rsid w:val="00F257A0"/>
    <w:rsid w:val="00F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EC54-A999-4AFE-844D-D66C23E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ConsPlusNormal"/>
    <w:rsid w:val="007B75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Normal">
    <w:name w:val="ConsPlusNormal"/>
    <w:next w:val="a"/>
    <w:rsid w:val="007B75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7B7542"/>
    <w:pPr>
      <w:ind w:left="720"/>
      <w:contextualSpacing/>
    </w:pPr>
  </w:style>
  <w:style w:type="paragraph" w:styleId="a4">
    <w:name w:val="Body Text"/>
    <w:basedOn w:val="a"/>
    <w:link w:val="a5"/>
    <w:rsid w:val="00B22E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2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5F67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3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1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16537"/>
    <w:rPr>
      <w:b/>
      <w:bCs/>
    </w:rPr>
  </w:style>
  <w:style w:type="paragraph" w:styleId="ab">
    <w:name w:val="No Spacing"/>
    <w:uiPriority w:val="1"/>
    <w:qFormat/>
    <w:rsid w:val="00F165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2022-12-13T12:17:00Z</cp:lastPrinted>
  <dcterms:created xsi:type="dcterms:W3CDTF">2022-12-13T11:56:00Z</dcterms:created>
  <dcterms:modified xsi:type="dcterms:W3CDTF">2022-12-13T12:21:00Z</dcterms:modified>
</cp:coreProperties>
</file>