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19" w:rsidRPr="00537D65" w:rsidRDefault="00941119" w:rsidP="00941119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37D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ПРЕДСТАВИТЕЛЬНОЕ СОБРАНИЕ</w:t>
      </w:r>
      <w:r w:rsidRPr="00537D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ОКТЯБРЬСКОГО РАЙОНА</w:t>
      </w:r>
      <w:r w:rsidRPr="00537D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КУРСКОЙ ОБЛАСТИ</w:t>
      </w:r>
    </w:p>
    <w:p w:rsidR="00941119" w:rsidRPr="00537D65" w:rsidRDefault="00941119" w:rsidP="00941119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37D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РЕШЕНИЕ         </w:t>
      </w:r>
    </w:p>
    <w:p w:rsidR="00537D65" w:rsidRPr="00537D65" w:rsidRDefault="00537D65" w:rsidP="00537D65">
      <w:pPr>
        <w:rPr>
          <w:rFonts w:ascii="Times New Roman" w:hAnsi="Times New Roman" w:cs="Times New Roman"/>
          <w:sz w:val="28"/>
          <w:szCs w:val="28"/>
        </w:rPr>
      </w:pPr>
      <w:r w:rsidRPr="00537D6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37D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537D65">
        <w:rPr>
          <w:rFonts w:ascii="Times New Roman" w:hAnsi="Times New Roman" w:cs="Times New Roman"/>
          <w:sz w:val="28"/>
          <w:szCs w:val="28"/>
        </w:rPr>
        <w:t xml:space="preserve"> 2022 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7D65">
        <w:rPr>
          <w:rFonts w:ascii="Times New Roman" w:hAnsi="Times New Roman" w:cs="Times New Roman"/>
          <w:sz w:val="28"/>
          <w:szCs w:val="28"/>
        </w:rPr>
        <w:t xml:space="preserve">                                              № 20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7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264E" w:rsidRDefault="00941119" w:rsidP="00941119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7264E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39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дополнений в </w:t>
      </w:r>
      <w:r w:rsidR="0017264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оплате труда работников</w:t>
      </w:r>
    </w:p>
    <w:p w:rsidR="000727ED" w:rsidRPr="000727ED" w:rsidRDefault="0017264E" w:rsidP="0094111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0727ED">
        <w:rPr>
          <w:rFonts w:ascii="Times New Roman" w:hAnsi="Times New Roman" w:cs="Times New Roman"/>
          <w:sz w:val="28"/>
          <w:szCs w:val="28"/>
        </w:rPr>
        <w:t>казенных</w:t>
      </w:r>
      <w:r w:rsidR="000727ED" w:rsidRPr="000727ED">
        <w:rPr>
          <w:rFonts w:ascii="Times New Roman" w:hAnsi="Times New Roman" w:cs="Times New Roman"/>
          <w:sz w:val="28"/>
          <w:szCs w:val="28"/>
        </w:rPr>
        <w:t>, бюджетных</w:t>
      </w:r>
      <w:r w:rsidRPr="000727ED">
        <w:rPr>
          <w:rFonts w:ascii="Times New Roman" w:hAnsi="Times New Roman" w:cs="Times New Roman"/>
          <w:sz w:val="28"/>
          <w:szCs w:val="28"/>
        </w:rPr>
        <w:t xml:space="preserve"> учреждений </w:t>
      </w:r>
    </w:p>
    <w:p w:rsidR="000727ED" w:rsidRPr="000727ED" w:rsidRDefault="0017264E" w:rsidP="00941119">
      <w:pPr>
        <w:pStyle w:val="ab"/>
        <w:rPr>
          <w:rFonts w:ascii="Times New Roman" w:hAnsi="Times New Roman" w:cs="Times New Roman"/>
          <w:sz w:val="28"/>
          <w:szCs w:val="28"/>
        </w:rPr>
      </w:pPr>
      <w:r w:rsidRPr="000727ED">
        <w:rPr>
          <w:rFonts w:ascii="Times New Roman" w:hAnsi="Times New Roman" w:cs="Times New Roman"/>
          <w:sz w:val="28"/>
          <w:szCs w:val="28"/>
        </w:rPr>
        <w:t>Октябрьского</w:t>
      </w:r>
      <w:r w:rsidR="006C5E03" w:rsidRPr="000727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727ED" w:rsidRPr="000727ED">
        <w:rPr>
          <w:rFonts w:ascii="Times New Roman" w:hAnsi="Times New Roman" w:cs="Times New Roman"/>
          <w:sz w:val="28"/>
          <w:szCs w:val="28"/>
        </w:rPr>
        <w:t xml:space="preserve"> </w:t>
      </w:r>
      <w:r w:rsidR="00941119" w:rsidRPr="000727ED">
        <w:rPr>
          <w:rFonts w:ascii="Times New Roman" w:hAnsi="Times New Roman" w:cs="Times New Roman"/>
          <w:sz w:val="28"/>
          <w:szCs w:val="28"/>
        </w:rPr>
        <w:t>Курской области</w:t>
      </w:r>
      <w:r w:rsidRPr="000727ED">
        <w:rPr>
          <w:rFonts w:ascii="Times New Roman" w:hAnsi="Times New Roman" w:cs="Times New Roman"/>
          <w:sz w:val="28"/>
          <w:szCs w:val="28"/>
        </w:rPr>
        <w:t xml:space="preserve">, по виду </w:t>
      </w:r>
    </w:p>
    <w:p w:rsidR="007337B0" w:rsidRPr="000727ED" w:rsidRDefault="0017264E" w:rsidP="00941119">
      <w:pPr>
        <w:pStyle w:val="ab"/>
        <w:rPr>
          <w:rFonts w:ascii="Times New Roman" w:hAnsi="Times New Roman" w:cs="Times New Roman"/>
          <w:sz w:val="28"/>
          <w:szCs w:val="28"/>
        </w:rPr>
      </w:pPr>
      <w:r w:rsidRPr="000727ED">
        <w:rPr>
          <w:rFonts w:ascii="Times New Roman" w:hAnsi="Times New Roman" w:cs="Times New Roman"/>
          <w:sz w:val="28"/>
          <w:szCs w:val="28"/>
        </w:rPr>
        <w:t>экономической деятельности «Образование</w:t>
      </w:r>
      <w:r w:rsidR="00941119" w:rsidRPr="000727ED">
        <w:rPr>
          <w:rFonts w:ascii="Times New Roman" w:hAnsi="Times New Roman" w:cs="Times New Roman"/>
          <w:sz w:val="28"/>
          <w:szCs w:val="28"/>
        </w:rPr>
        <w:t>»</w:t>
      </w:r>
      <w:r w:rsidR="00663BDE" w:rsidRPr="000727ED">
        <w:rPr>
          <w:rFonts w:ascii="Times New Roman" w:hAnsi="Times New Roman" w:cs="Times New Roman"/>
          <w:sz w:val="28"/>
          <w:szCs w:val="28"/>
        </w:rPr>
        <w:br/>
      </w:r>
    </w:p>
    <w:p w:rsidR="000E0DFD" w:rsidRDefault="000E0DFD" w:rsidP="009411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90E0F" w:rsidRPr="000727ED" w:rsidRDefault="00390E0F" w:rsidP="00390E0F">
      <w:pPr>
        <w:pStyle w:val="ConsPlusNormal"/>
        <w:ind w:firstLine="635"/>
        <w:jc w:val="both"/>
        <w:rPr>
          <w:rFonts w:ascii="Times New Roman" w:hAnsi="Times New Roman"/>
          <w:sz w:val="28"/>
          <w:szCs w:val="28"/>
        </w:rPr>
      </w:pPr>
      <w:r w:rsidRPr="000727ED">
        <w:rPr>
          <w:rFonts w:ascii="Times New Roman" w:hAnsi="Times New Roman"/>
          <w:sz w:val="28"/>
          <w:szCs w:val="28"/>
        </w:rPr>
        <w:t>Руководствуясь</w:t>
      </w:r>
      <w:r w:rsidRPr="000727ED">
        <w:rPr>
          <w:rFonts w:ascii="Times New Roman" w:hAnsi="Times New Roman" w:cs="Times New Roman"/>
          <w:sz w:val="28"/>
          <w:szCs w:val="28"/>
        </w:rPr>
        <w:t xml:space="preserve"> статьей 37</w:t>
      </w:r>
      <w:r w:rsidRPr="000727ED">
        <w:t xml:space="preserve"> </w:t>
      </w:r>
      <w:r w:rsidRPr="000727ED">
        <w:rPr>
          <w:rFonts w:ascii="Times New Roman" w:hAnsi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Уставом муниципального района «Октябрьский район» Курской области, Представительное Собрание Октябрьского района  Курской области </w:t>
      </w:r>
      <w:r w:rsidRPr="000727ED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1B7683" w:rsidRPr="000727ED" w:rsidRDefault="00537D65" w:rsidP="00537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E03" w:rsidRPr="000727ED">
        <w:rPr>
          <w:rFonts w:ascii="Times New Roman" w:hAnsi="Times New Roman" w:cs="Times New Roman"/>
          <w:sz w:val="28"/>
          <w:szCs w:val="28"/>
        </w:rPr>
        <w:t>1</w:t>
      </w:r>
      <w:r w:rsidR="00B21810" w:rsidRPr="000727ED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751678" w:rsidRPr="000727ED">
        <w:rPr>
          <w:rFonts w:ascii="Times New Roman" w:hAnsi="Times New Roman" w:cs="Times New Roman"/>
          <w:sz w:val="28"/>
          <w:szCs w:val="28"/>
        </w:rPr>
        <w:t xml:space="preserve">дополнение </w:t>
      </w:r>
      <w:r w:rsidR="00B21810" w:rsidRPr="000727ED">
        <w:rPr>
          <w:rFonts w:ascii="Times New Roman" w:hAnsi="Times New Roman" w:cs="Times New Roman"/>
          <w:sz w:val="28"/>
          <w:szCs w:val="28"/>
        </w:rPr>
        <w:t xml:space="preserve">в </w:t>
      </w:r>
      <w:r w:rsidR="00751678" w:rsidRPr="000727ED">
        <w:rPr>
          <w:rFonts w:ascii="Times New Roman" w:hAnsi="Times New Roman" w:cs="Times New Roman"/>
          <w:sz w:val="28"/>
          <w:szCs w:val="28"/>
        </w:rPr>
        <w:t xml:space="preserve"> Положение об оплате труда работников муниципальных казенных</w:t>
      </w:r>
      <w:r w:rsidR="000727ED" w:rsidRPr="000727ED">
        <w:rPr>
          <w:rFonts w:ascii="Times New Roman" w:hAnsi="Times New Roman" w:cs="Times New Roman"/>
          <w:sz w:val="28"/>
          <w:szCs w:val="28"/>
        </w:rPr>
        <w:t>, бюджетных</w:t>
      </w:r>
      <w:r w:rsidR="00751678" w:rsidRPr="000727ED">
        <w:rPr>
          <w:rFonts w:ascii="Times New Roman" w:hAnsi="Times New Roman" w:cs="Times New Roman"/>
          <w:sz w:val="28"/>
          <w:szCs w:val="28"/>
        </w:rPr>
        <w:t xml:space="preserve"> учреждений Октябрьского района Курской области, по виду экономической деятельности «Образование»</w:t>
      </w:r>
      <w:r w:rsidR="006C5E03" w:rsidRPr="000727ED">
        <w:rPr>
          <w:rFonts w:ascii="Times New Roman" w:hAnsi="Times New Roman" w:cs="Times New Roman"/>
          <w:sz w:val="28"/>
          <w:szCs w:val="28"/>
        </w:rPr>
        <w:t>, утвержденное решением Представительного Собрания Октябрьского района Курской области от 25 декабря 2018 года №8 «Об утверждении положения об оплате труда работников муниципальных казенных</w:t>
      </w:r>
      <w:r w:rsidR="000727ED" w:rsidRPr="000727ED">
        <w:rPr>
          <w:rFonts w:ascii="Times New Roman" w:hAnsi="Times New Roman" w:cs="Times New Roman"/>
          <w:sz w:val="28"/>
          <w:szCs w:val="28"/>
        </w:rPr>
        <w:t>, бюджетных</w:t>
      </w:r>
      <w:r w:rsidR="006C5E03" w:rsidRPr="000727ED">
        <w:rPr>
          <w:rFonts w:ascii="Times New Roman" w:hAnsi="Times New Roman" w:cs="Times New Roman"/>
          <w:sz w:val="28"/>
          <w:szCs w:val="28"/>
        </w:rPr>
        <w:t xml:space="preserve"> учреждений Октябрьского района Курской  области, по виду экономической деятельности  «Образование</w:t>
      </w:r>
      <w:r w:rsidR="006C5E03" w:rsidRPr="000727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C4790" w:rsidRPr="000727ED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1B7683" w:rsidRPr="000727ED" w:rsidRDefault="00537D65" w:rsidP="00537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193A" w:rsidRPr="000727ED">
        <w:rPr>
          <w:rFonts w:ascii="Times New Roman" w:hAnsi="Times New Roman" w:cs="Times New Roman"/>
          <w:sz w:val="28"/>
          <w:szCs w:val="28"/>
        </w:rPr>
        <w:t xml:space="preserve">2. </w:t>
      </w:r>
      <w:r w:rsidR="00B30E5D" w:rsidRPr="000727ED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муниципального образования «Октябрьский район» Курской области в сети «Интернет» (</w:t>
      </w:r>
      <w:hyperlink r:id="rId8" w:history="1">
        <w:r w:rsidR="001B7683" w:rsidRPr="000727ED">
          <w:rPr>
            <w:rStyle w:val="a6"/>
            <w:rFonts w:ascii="Times New Roman" w:hAnsi="Times New Roman" w:cstheme="minorBidi"/>
            <w:color w:val="auto"/>
            <w:sz w:val="28"/>
            <w:szCs w:val="28"/>
            <w:lang w:val="en-US"/>
          </w:rPr>
          <w:t>http</w:t>
        </w:r>
        <w:r w:rsidR="001B7683" w:rsidRPr="000727ED">
          <w:rPr>
            <w:rStyle w:val="a6"/>
            <w:rFonts w:ascii="Times New Roman" w:hAnsi="Times New Roman" w:cstheme="minorBidi"/>
            <w:color w:val="auto"/>
            <w:sz w:val="28"/>
            <w:szCs w:val="28"/>
          </w:rPr>
          <w:t>://</w:t>
        </w:r>
        <w:proofErr w:type="spellStart"/>
        <w:r w:rsidR="001B7683" w:rsidRPr="000727ED">
          <w:rPr>
            <w:rStyle w:val="a6"/>
            <w:rFonts w:ascii="Times New Roman" w:hAnsi="Times New Roman" w:cstheme="minorBidi"/>
            <w:color w:val="auto"/>
            <w:sz w:val="28"/>
            <w:szCs w:val="28"/>
            <w:lang w:val="en-US"/>
          </w:rPr>
          <w:t>admokt</w:t>
        </w:r>
        <w:proofErr w:type="spellEnd"/>
        <w:r w:rsidR="001B7683" w:rsidRPr="000727ED">
          <w:rPr>
            <w:rStyle w:val="a6"/>
            <w:rFonts w:ascii="Times New Roman" w:hAnsi="Times New Roman" w:cstheme="minorBidi"/>
            <w:color w:val="auto"/>
            <w:sz w:val="28"/>
            <w:szCs w:val="28"/>
          </w:rPr>
          <w:t>.</w:t>
        </w:r>
        <w:proofErr w:type="spellStart"/>
        <w:r w:rsidR="001B7683" w:rsidRPr="000727ED">
          <w:rPr>
            <w:rStyle w:val="a6"/>
            <w:rFonts w:ascii="Times New Roman" w:hAnsi="Times New Roman" w:cstheme="minorBidi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30E5D" w:rsidRPr="000727ED">
        <w:rPr>
          <w:rFonts w:ascii="Times New Roman" w:hAnsi="Times New Roman"/>
          <w:sz w:val="28"/>
          <w:szCs w:val="28"/>
        </w:rPr>
        <w:t>).</w:t>
      </w:r>
    </w:p>
    <w:p w:rsidR="00B21810" w:rsidRPr="000727ED" w:rsidRDefault="00537D65" w:rsidP="00537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1810" w:rsidRPr="000727E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</w:t>
      </w:r>
      <w:r w:rsidR="00E16954" w:rsidRPr="000727ED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</w:t>
      </w:r>
      <w:r w:rsidR="00703479" w:rsidRPr="000727ED">
        <w:rPr>
          <w:rFonts w:ascii="Times New Roman" w:hAnsi="Times New Roman" w:cs="Times New Roman"/>
          <w:sz w:val="28"/>
          <w:szCs w:val="28"/>
        </w:rPr>
        <w:t xml:space="preserve"> 01</w:t>
      </w:r>
      <w:r w:rsidR="00B720A4" w:rsidRPr="000727ED">
        <w:rPr>
          <w:rFonts w:ascii="Times New Roman" w:hAnsi="Times New Roman" w:cs="Times New Roman"/>
          <w:sz w:val="28"/>
          <w:szCs w:val="28"/>
        </w:rPr>
        <w:t>.09.202</w:t>
      </w:r>
      <w:r w:rsidR="00703479" w:rsidRPr="000727ED">
        <w:rPr>
          <w:rFonts w:ascii="Times New Roman" w:hAnsi="Times New Roman" w:cs="Times New Roman"/>
          <w:sz w:val="28"/>
          <w:szCs w:val="28"/>
        </w:rPr>
        <w:t>2</w:t>
      </w:r>
      <w:r w:rsidR="00C9281D" w:rsidRPr="000727ED">
        <w:rPr>
          <w:rFonts w:ascii="Times New Roman" w:hAnsi="Times New Roman" w:cs="Times New Roman"/>
          <w:sz w:val="28"/>
          <w:szCs w:val="28"/>
        </w:rPr>
        <w:t>.</w:t>
      </w:r>
    </w:p>
    <w:p w:rsidR="00F07553" w:rsidRDefault="00F07553" w:rsidP="006C5E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341732" w:rsidRDefault="00341732" w:rsidP="006C5E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537D65" w:rsidRDefault="00537D65" w:rsidP="006C5E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537D65" w:rsidRDefault="00537D65" w:rsidP="006C5E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341732" w:rsidRPr="000727ED" w:rsidRDefault="00341732" w:rsidP="006C5E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B21810" w:rsidRPr="000727ED" w:rsidRDefault="00B21810" w:rsidP="006C5E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727ED">
        <w:rPr>
          <w:rFonts w:ascii="Times New Roman" w:hAnsi="Times New Roman" w:cs="Times New Roman"/>
          <w:sz w:val="28"/>
          <w:szCs w:val="28"/>
        </w:rPr>
        <w:t xml:space="preserve"> Председатель Представительного Собрания</w:t>
      </w:r>
    </w:p>
    <w:p w:rsidR="00B21810" w:rsidRPr="000727ED" w:rsidRDefault="00B21810" w:rsidP="006C5E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727ED">
        <w:rPr>
          <w:rFonts w:ascii="Times New Roman" w:hAnsi="Times New Roman" w:cs="Times New Roman"/>
          <w:sz w:val="28"/>
          <w:szCs w:val="28"/>
        </w:rPr>
        <w:t xml:space="preserve"> Октябрьского района Курск</w:t>
      </w:r>
      <w:r w:rsidR="006C78DB" w:rsidRPr="000727ED">
        <w:rPr>
          <w:rFonts w:ascii="Times New Roman" w:hAnsi="Times New Roman" w:cs="Times New Roman"/>
          <w:sz w:val="28"/>
          <w:szCs w:val="28"/>
        </w:rPr>
        <w:t xml:space="preserve">ой области                </w:t>
      </w:r>
      <w:r w:rsidRPr="000727ED">
        <w:rPr>
          <w:rFonts w:ascii="Times New Roman" w:hAnsi="Times New Roman" w:cs="Times New Roman"/>
          <w:sz w:val="28"/>
          <w:szCs w:val="28"/>
        </w:rPr>
        <w:t xml:space="preserve">       </w:t>
      </w:r>
      <w:r w:rsidR="00A249EC" w:rsidRPr="000727ED">
        <w:rPr>
          <w:rFonts w:ascii="Times New Roman" w:hAnsi="Times New Roman" w:cs="Times New Roman"/>
          <w:sz w:val="28"/>
          <w:szCs w:val="28"/>
        </w:rPr>
        <w:t xml:space="preserve">   </w:t>
      </w:r>
      <w:r w:rsidR="00E707E2" w:rsidRPr="000727ED">
        <w:rPr>
          <w:rFonts w:ascii="Times New Roman" w:hAnsi="Times New Roman" w:cs="Times New Roman"/>
          <w:sz w:val="28"/>
          <w:szCs w:val="28"/>
        </w:rPr>
        <w:t xml:space="preserve">    </w:t>
      </w:r>
      <w:r w:rsidR="00A249EC" w:rsidRPr="000727ED">
        <w:rPr>
          <w:rFonts w:ascii="Times New Roman" w:hAnsi="Times New Roman" w:cs="Times New Roman"/>
          <w:sz w:val="28"/>
          <w:szCs w:val="28"/>
        </w:rPr>
        <w:t xml:space="preserve">    А</w:t>
      </w:r>
      <w:r w:rsidRPr="000727ED">
        <w:rPr>
          <w:rFonts w:ascii="Times New Roman" w:hAnsi="Times New Roman" w:cs="Times New Roman"/>
          <w:sz w:val="28"/>
          <w:szCs w:val="28"/>
        </w:rPr>
        <w:t>.В. Маштаков</w:t>
      </w:r>
    </w:p>
    <w:p w:rsidR="00663BDE" w:rsidRDefault="00663BDE" w:rsidP="006C5E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537D65" w:rsidRDefault="00537D65" w:rsidP="006C5E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341732" w:rsidRPr="000727ED" w:rsidRDefault="00341732" w:rsidP="006C5E0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B21810" w:rsidRPr="000727ED" w:rsidRDefault="005E2FFF" w:rsidP="006C5E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727ED">
        <w:rPr>
          <w:rFonts w:ascii="Times New Roman" w:hAnsi="Times New Roman" w:cs="Times New Roman"/>
          <w:sz w:val="28"/>
          <w:szCs w:val="28"/>
        </w:rPr>
        <w:t xml:space="preserve"> </w:t>
      </w:r>
      <w:r w:rsidR="00B21810" w:rsidRPr="000727ED">
        <w:rPr>
          <w:rFonts w:ascii="Times New Roman" w:hAnsi="Times New Roman" w:cs="Times New Roman"/>
          <w:sz w:val="28"/>
          <w:szCs w:val="28"/>
        </w:rPr>
        <w:t>Глава Октябрьского района</w:t>
      </w:r>
    </w:p>
    <w:p w:rsidR="006C5E03" w:rsidRPr="000727ED" w:rsidRDefault="005E2FFF" w:rsidP="006C5E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727ED">
        <w:rPr>
          <w:rFonts w:ascii="Times New Roman" w:hAnsi="Times New Roman" w:cs="Times New Roman"/>
          <w:sz w:val="28"/>
          <w:szCs w:val="28"/>
        </w:rPr>
        <w:t xml:space="preserve"> </w:t>
      </w:r>
      <w:r w:rsidR="006C78DB" w:rsidRPr="000727ED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B21810" w:rsidRPr="000727ED">
        <w:rPr>
          <w:rFonts w:ascii="Times New Roman" w:hAnsi="Times New Roman" w:cs="Times New Roman"/>
          <w:sz w:val="28"/>
          <w:szCs w:val="28"/>
        </w:rPr>
        <w:t xml:space="preserve">области                  </w:t>
      </w:r>
      <w:r w:rsidR="006C78DB" w:rsidRPr="00072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21810" w:rsidRPr="000727ED">
        <w:rPr>
          <w:rFonts w:ascii="Times New Roman" w:hAnsi="Times New Roman" w:cs="Times New Roman"/>
          <w:sz w:val="28"/>
          <w:szCs w:val="28"/>
        </w:rPr>
        <w:t xml:space="preserve">   </w:t>
      </w:r>
      <w:r w:rsidR="006C78DB" w:rsidRPr="000727ED">
        <w:rPr>
          <w:rFonts w:ascii="Times New Roman" w:hAnsi="Times New Roman" w:cs="Times New Roman"/>
          <w:sz w:val="28"/>
          <w:szCs w:val="28"/>
        </w:rPr>
        <w:t>О.А.</w:t>
      </w:r>
      <w:r w:rsidR="00537D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C78DB" w:rsidRPr="000727ED">
        <w:rPr>
          <w:rFonts w:ascii="Times New Roman" w:hAnsi="Times New Roman" w:cs="Times New Roman"/>
          <w:sz w:val="28"/>
          <w:szCs w:val="28"/>
        </w:rPr>
        <w:t>Быковский</w:t>
      </w:r>
    </w:p>
    <w:p w:rsidR="002203FE" w:rsidRPr="000727ED" w:rsidRDefault="002203FE" w:rsidP="006C5E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203FE" w:rsidRPr="000727ED" w:rsidRDefault="002203FE" w:rsidP="006C5E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83070" w:rsidRPr="000727ED" w:rsidRDefault="00D83070" w:rsidP="006C5E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031D6" w:rsidRPr="000727ED" w:rsidRDefault="00537D65" w:rsidP="006C5E03">
      <w:pPr>
        <w:pStyle w:val="ab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C5E03" w:rsidRPr="000727ED">
        <w:rPr>
          <w:rFonts w:ascii="Times New Roman" w:hAnsi="Times New Roman" w:cs="Times New Roman"/>
          <w:sz w:val="28"/>
          <w:szCs w:val="28"/>
        </w:rPr>
        <w:t>П</w:t>
      </w:r>
      <w:r w:rsidR="00B031D6" w:rsidRPr="000727ED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B031D6" w:rsidRPr="000727ED" w:rsidRDefault="00537D65" w:rsidP="006C5E03">
      <w:pPr>
        <w:pStyle w:val="ab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1D6" w:rsidRPr="000727ED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</w:t>
      </w:r>
    </w:p>
    <w:p w:rsidR="00B031D6" w:rsidRPr="000727ED" w:rsidRDefault="00537D65" w:rsidP="006C5E03">
      <w:pPr>
        <w:pStyle w:val="ab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1D6" w:rsidRPr="000727ED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B031D6" w:rsidRPr="000727ED" w:rsidRDefault="00B031D6" w:rsidP="006C5E03">
      <w:pPr>
        <w:pStyle w:val="ab"/>
        <w:rPr>
          <w:rFonts w:ascii="Times New Roman" w:hAnsi="Times New Roman" w:cs="Times New Roman"/>
          <w:sz w:val="28"/>
          <w:szCs w:val="28"/>
        </w:rPr>
      </w:pPr>
      <w:r w:rsidRPr="00072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</w:t>
      </w:r>
      <w:r w:rsidR="00537D65">
        <w:rPr>
          <w:rFonts w:ascii="Times New Roman" w:hAnsi="Times New Roman" w:cs="Times New Roman"/>
          <w:sz w:val="28"/>
          <w:szCs w:val="28"/>
        </w:rPr>
        <w:t>21</w:t>
      </w:r>
      <w:r w:rsidRPr="000727ED">
        <w:rPr>
          <w:rFonts w:ascii="Times New Roman" w:hAnsi="Times New Roman" w:cs="Times New Roman"/>
          <w:sz w:val="28"/>
          <w:szCs w:val="28"/>
        </w:rPr>
        <w:t xml:space="preserve">» </w:t>
      </w:r>
      <w:r w:rsidR="00537D65">
        <w:rPr>
          <w:rFonts w:ascii="Times New Roman" w:hAnsi="Times New Roman" w:cs="Times New Roman"/>
          <w:sz w:val="28"/>
          <w:szCs w:val="28"/>
        </w:rPr>
        <w:t>сентября</w:t>
      </w:r>
      <w:r w:rsidRPr="000727ED">
        <w:rPr>
          <w:rFonts w:ascii="Times New Roman" w:hAnsi="Times New Roman" w:cs="Times New Roman"/>
          <w:sz w:val="28"/>
          <w:szCs w:val="28"/>
        </w:rPr>
        <w:t xml:space="preserve"> 202</w:t>
      </w:r>
      <w:r w:rsidR="00703479" w:rsidRPr="000727ED">
        <w:rPr>
          <w:rFonts w:ascii="Times New Roman" w:hAnsi="Times New Roman" w:cs="Times New Roman"/>
          <w:sz w:val="28"/>
          <w:szCs w:val="28"/>
        </w:rPr>
        <w:t>2</w:t>
      </w:r>
      <w:r w:rsidR="00537D65">
        <w:rPr>
          <w:rFonts w:ascii="Times New Roman" w:hAnsi="Times New Roman" w:cs="Times New Roman"/>
          <w:sz w:val="28"/>
          <w:szCs w:val="28"/>
        </w:rPr>
        <w:t>г № 209</w:t>
      </w:r>
    </w:p>
    <w:p w:rsidR="00B031D6" w:rsidRPr="000727ED" w:rsidRDefault="00B031D6" w:rsidP="00B031D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B4941" w:rsidRPr="000727ED" w:rsidRDefault="00537D65" w:rsidP="000B49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Дополнение в </w:t>
      </w:r>
      <w:r w:rsidR="000B4941" w:rsidRPr="000727ED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муниципальных казенных</w:t>
      </w:r>
      <w:r w:rsidR="000727ED" w:rsidRPr="000727ED">
        <w:rPr>
          <w:rFonts w:ascii="Times New Roman" w:hAnsi="Times New Roman" w:cs="Times New Roman"/>
          <w:sz w:val="28"/>
          <w:szCs w:val="28"/>
        </w:rPr>
        <w:t>, бюджетных</w:t>
      </w:r>
      <w:r w:rsidR="000B4941" w:rsidRPr="000727ED">
        <w:rPr>
          <w:rFonts w:ascii="Times New Roman" w:hAnsi="Times New Roman" w:cs="Times New Roman"/>
          <w:sz w:val="28"/>
          <w:szCs w:val="28"/>
        </w:rPr>
        <w:t xml:space="preserve"> учреждений Октябрьского района Курской области, по виду экономической деятельности «Образование», утвержденное решением Представительного Собрания Октябрьского района Курской области</w:t>
      </w:r>
      <w:r w:rsidR="000727ED" w:rsidRPr="000727ED">
        <w:rPr>
          <w:rFonts w:ascii="Times New Roman" w:hAnsi="Times New Roman" w:cs="Times New Roman"/>
          <w:sz w:val="28"/>
          <w:szCs w:val="28"/>
        </w:rPr>
        <w:t xml:space="preserve"> </w:t>
      </w:r>
      <w:r w:rsidR="000B4941" w:rsidRPr="000727ED">
        <w:rPr>
          <w:rFonts w:ascii="Times New Roman" w:hAnsi="Times New Roman" w:cs="Times New Roman"/>
          <w:sz w:val="28"/>
          <w:szCs w:val="28"/>
        </w:rPr>
        <w:t>от 25 декабря 2018 года №8 «Об утверждении положения об оплате труда работников муниципальных казенных</w:t>
      </w:r>
      <w:r w:rsidR="000727ED" w:rsidRPr="000727ED">
        <w:rPr>
          <w:rFonts w:ascii="Times New Roman" w:hAnsi="Times New Roman" w:cs="Times New Roman"/>
          <w:sz w:val="28"/>
          <w:szCs w:val="28"/>
        </w:rPr>
        <w:t>, бюджетных</w:t>
      </w:r>
      <w:r w:rsidR="000B4941" w:rsidRPr="000727ED">
        <w:rPr>
          <w:rFonts w:ascii="Times New Roman" w:hAnsi="Times New Roman" w:cs="Times New Roman"/>
          <w:sz w:val="28"/>
          <w:szCs w:val="28"/>
        </w:rPr>
        <w:t xml:space="preserve"> учреждений Октябрьского района </w:t>
      </w:r>
      <w:proofErr w:type="gramStart"/>
      <w:r w:rsidR="000B4941" w:rsidRPr="000727ED">
        <w:rPr>
          <w:rFonts w:ascii="Times New Roman" w:hAnsi="Times New Roman" w:cs="Times New Roman"/>
          <w:sz w:val="28"/>
          <w:szCs w:val="28"/>
        </w:rPr>
        <w:t>Курской  области</w:t>
      </w:r>
      <w:proofErr w:type="gramEnd"/>
      <w:r w:rsidR="000B4941" w:rsidRPr="000727ED">
        <w:rPr>
          <w:rFonts w:ascii="Times New Roman" w:hAnsi="Times New Roman" w:cs="Times New Roman"/>
          <w:sz w:val="28"/>
          <w:szCs w:val="28"/>
        </w:rPr>
        <w:t>, по виду экономической деятельности  «Образование</w:t>
      </w:r>
      <w:r w:rsidR="000B4941" w:rsidRPr="000727ED">
        <w:rPr>
          <w:rFonts w:ascii="Times New Roman" w:hAnsi="Times New Roman" w:cs="Times New Roman"/>
          <w:b/>
          <w:sz w:val="28"/>
          <w:szCs w:val="28"/>
        </w:rPr>
        <w:t>»</w:t>
      </w:r>
    </w:p>
    <w:p w:rsidR="00B031D6" w:rsidRPr="000727ED" w:rsidRDefault="00B031D6" w:rsidP="002D313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479" w:rsidRPr="000727ED" w:rsidRDefault="006C5E03" w:rsidP="00703479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7ED">
        <w:rPr>
          <w:rFonts w:ascii="Times New Roman" w:hAnsi="Times New Roman" w:cs="Times New Roman"/>
          <w:sz w:val="28"/>
          <w:szCs w:val="28"/>
        </w:rPr>
        <w:t>1</w:t>
      </w:r>
      <w:r w:rsidR="00B031D6" w:rsidRPr="000727ED">
        <w:rPr>
          <w:rFonts w:ascii="Times New Roman" w:hAnsi="Times New Roman" w:cs="Times New Roman"/>
          <w:sz w:val="28"/>
          <w:szCs w:val="28"/>
        </w:rPr>
        <w:t>. Внести в</w:t>
      </w:r>
      <w:r w:rsidR="00CC70A9" w:rsidRPr="000727ED">
        <w:rPr>
          <w:rFonts w:ascii="Times New Roman" w:hAnsi="Times New Roman" w:cs="Times New Roman"/>
          <w:sz w:val="28"/>
          <w:szCs w:val="28"/>
        </w:rPr>
        <w:t xml:space="preserve"> Положение об оплате труда работников муниципальных казенных</w:t>
      </w:r>
      <w:r w:rsidR="000727ED" w:rsidRPr="000727ED">
        <w:rPr>
          <w:rFonts w:ascii="Times New Roman" w:hAnsi="Times New Roman" w:cs="Times New Roman"/>
          <w:sz w:val="28"/>
          <w:szCs w:val="28"/>
        </w:rPr>
        <w:t>, бюджетных</w:t>
      </w:r>
      <w:r w:rsidR="00CC70A9" w:rsidRPr="000727ED">
        <w:rPr>
          <w:rFonts w:ascii="Times New Roman" w:hAnsi="Times New Roman" w:cs="Times New Roman"/>
          <w:sz w:val="28"/>
          <w:szCs w:val="28"/>
        </w:rPr>
        <w:t xml:space="preserve"> учреждений Октябрьского района Курской области, по виду экономической деятельности «Образование»»</w:t>
      </w:r>
      <w:r w:rsidR="00B031D6" w:rsidRPr="000727ED">
        <w:rPr>
          <w:rFonts w:ascii="Times New Roman" w:hAnsi="Times New Roman" w:cs="Times New Roman"/>
          <w:sz w:val="28"/>
          <w:szCs w:val="28"/>
        </w:rPr>
        <w:t xml:space="preserve">, </w:t>
      </w:r>
      <w:r w:rsidRPr="000727ED">
        <w:rPr>
          <w:rFonts w:ascii="Times New Roman" w:hAnsi="Times New Roman" w:cs="Times New Roman"/>
          <w:bCs/>
          <w:sz w:val="28"/>
          <w:szCs w:val="28"/>
        </w:rPr>
        <w:t>утвержденное</w:t>
      </w:r>
      <w:r w:rsidR="00B031D6" w:rsidRPr="000727ED">
        <w:rPr>
          <w:rFonts w:ascii="Times New Roman" w:hAnsi="Times New Roman" w:cs="Times New Roman"/>
          <w:bCs/>
          <w:sz w:val="28"/>
          <w:szCs w:val="28"/>
        </w:rPr>
        <w:t xml:space="preserve"> решением Представительного Собрания Октябрьского района Курской области </w:t>
      </w:r>
      <w:r w:rsidR="00CC70A9" w:rsidRPr="000727ED">
        <w:rPr>
          <w:rFonts w:ascii="Times New Roman" w:hAnsi="Times New Roman" w:cs="Times New Roman"/>
          <w:bCs/>
          <w:sz w:val="28"/>
          <w:szCs w:val="28"/>
        </w:rPr>
        <w:t>25</w:t>
      </w:r>
      <w:r w:rsidR="00B031D6" w:rsidRPr="000727ED">
        <w:rPr>
          <w:rFonts w:ascii="Times New Roman" w:hAnsi="Times New Roman" w:cs="Times New Roman"/>
          <w:bCs/>
          <w:sz w:val="28"/>
          <w:szCs w:val="28"/>
        </w:rPr>
        <w:t xml:space="preserve"> декабря 20</w:t>
      </w:r>
      <w:r w:rsidR="00CC70A9" w:rsidRPr="000727ED">
        <w:rPr>
          <w:rFonts w:ascii="Times New Roman" w:hAnsi="Times New Roman" w:cs="Times New Roman"/>
          <w:bCs/>
          <w:sz w:val="28"/>
          <w:szCs w:val="28"/>
        </w:rPr>
        <w:t xml:space="preserve">18 </w:t>
      </w:r>
      <w:r w:rsidR="00B031D6" w:rsidRPr="000727ED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="00CC70A9" w:rsidRPr="000727ED">
        <w:rPr>
          <w:rFonts w:ascii="Times New Roman" w:hAnsi="Times New Roman" w:cs="Times New Roman"/>
          <w:bCs/>
          <w:sz w:val="28"/>
          <w:szCs w:val="28"/>
        </w:rPr>
        <w:t>8</w:t>
      </w:r>
      <w:r w:rsidR="00B031D6" w:rsidRPr="000727ED">
        <w:rPr>
          <w:rFonts w:ascii="Times New Roman" w:hAnsi="Times New Roman" w:cs="Times New Roman"/>
          <w:bCs/>
          <w:sz w:val="28"/>
          <w:szCs w:val="28"/>
        </w:rPr>
        <w:t xml:space="preserve"> (с последующими изменениями и дополнениями), </w:t>
      </w:r>
      <w:r w:rsidR="00B031D6" w:rsidRPr="000727ED">
        <w:rPr>
          <w:rFonts w:ascii="Times New Roman" w:hAnsi="Times New Roman" w:cs="Times New Roman"/>
          <w:sz w:val="28"/>
          <w:szCs w:val="28"/>
        </w:rPr>
        <w:t>следующие дополнения</w:t>
      </w:r>
      <w:r w:rsidR="00B031D6" w:rsidRPr="000727E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96CC9" w:rsidRPr="000727ED" w:rsidRDefault="00484C21" w:rsidP="00703479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7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432FED" w:rsidRPr="000727ED">
        <w:rPr>
          <w:rFonts w:ascii="Times New Roman" w:hAnsi="Times New Roman" w:cs="Times New Roman"/>
          <w:sz w:val="28"/>
          <w:szCs w:val="28"/>
        </w:rPr>
        <w:t xml:space="preserve">в </w:t>
      </w:r>
      <w:r w:rsidR="00CC70A9" w:rsidRPr="000727ED">
        <w:rPr>
          <w:rFonts w:ascii="Times New Roman" w:hAnsi="Times New Roman" w:cs="Times New Roman"/>
          <w:sz w:val="28"/>
          <w:szCs w:val="28"/>
        </w:rPr>
        <w:t>приложении №1</w:t>
      </w:r>
      <w:r w:rsidR="00432FED" w:rsidRPr="000727ED">
        <w:rPr>
          <w:rFonts w:ascii="Times New Roman" w:hAnsi="Times New Roman" w:cs="Times New Roman"/>
          <w:sz w:val="28"/>
          <w:szCs w:val="28"/>
        </w:rPr>
        <w:t xml:space="preserve"> «</w:t>
      </w:r>
      <w:r w:rsidR="00CC70A9" w:rsidRPr="000727ED">
        <w:rPr>
          <w:rFonts w:ascii="Times New Roman" w:hAnsi="Times New Roman" w:cs="Times New Roman"/>
          <w:sz w:val="28"/>
          <w:szCs w:val="28"/>
        </w:rPr>
        <w:t>Профессиональные квалифика</w:t>
      </w:r>
      <w:r w:rsidR="004E01A6" w:rsidRPr="000727ED">
        <w:rPr>
          <w:rFonts w:ascii="Times New Roman" w:hAnsi="Times New Roman" w:cs="Times New Roman"/>
          <w:sz w:val="28"/>
          <w:szCs w:val="28"/>
        </w:rPr>
        <w:t>ционные группы должностей работников образования</w:t>
      </w:r>
      <w:r w:rsidR="00432FED" w:rsidRPr="000727E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E01A6" w:rsidRPr="000727ED">
        <w:rPr>
          <w:rFonts w:ascii="Times New Roman" w:hAnsi="Times New Roman" w:cs="Times New Roman"/>
          <w:bCs/>
          <w:sz w:val="28"/>
          <w:szCs w:val="28"/>
        </w:rPr>
        <w:t xml:space="preserve">в таблице </w:t>
      </w:r>
      <w:r w:rsidR="00B67378" w:rsidRPr="000727ED">
        <w:rPr>
          <w:rFonts w:ascii="Times New Roman" w:hAnsi="Times New Roman" w:cs="Times New Roman"/>
          <w:bCs/>
          <w:sz w:val="28"/>
          <w:szCs w:val="28"/>
        </w:rPr>
        <w:t>«</w:t>
      </w:r>
      <w:r w:rsidR="004E01A6" w:rsidRPr="000727ED">
        <w:rPr>
          <w:rFonts w:ascii="Times New Roman" w:hAnsi="Times New Roman" w:cs="Times New Roman"/>
          <w:bCs/>
          <w:sz w:val="28"/>
          <w:szCs w:val="28"/>
        </w:rPr>
        <w:t>Профессиональная квалификационная группа должностей педагогических работников</w:t>
      </w:r>
      <w:r w:rsidR="00703479" w:rsidRPr="000727ED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учреждений, учреждений дошкольного образования» в графе «4</w:t>
      </w:r>
      <w:r w:rsidR="004E01A6" w:rsidRPr="000727ED">
        <w:rPr>
          <w:rFonts w:ascii="Times New Roman" w:hAnsi="Times New Roman" w:cs="Times New Roman"/>
          <w:bCs/>
          <w:sz w:val="28"/>
          <w:szCs w:val="28"/>
        </w:rPr>
        <w:t>-ой квалиф</w:t>
      </w:r>
      <w:r w:rsidR="00B67378" w:rsidRPr="000727ED">
        <w:rPr>
          <w:rFonts w:ascii="Times New Roman" w:hAnsi="Times New Roman" w:cs="Times New Roman"/>
          <w:bCs/>
          <w:sz w:val="28"/>
          <w:szCs w:val="28"/>
        </w:rPr>
        <w:t>икационный</w:t>
      </w:r>
      <w:r w:rsidR="004E01A6" w:rsidRPr="000727ED">
        <w:rPr>
          <w:rFonts w:ascii="Times New Roman" w:hAnsi="Times New Roman" w:cs="Times New Roman"/>
          <w:bCs/>
          <w:sz w:val="28"/>
          <w:szCs w:val="28"/>
        </w:rPr>
        <w:t xml:space="preserve"> уровень</w:t>
      </w:r>
      <w:r w:rsidR="00B67378" w:rsidRPr="000727ED">
        <w:rPr>
          <w:rFonts w:ascii="Times New Roman" w:hAnsi="Times New Roman" w:cs="Times New Roman"/>
          <w:bCs/>
          <w:sz w:val="28"/>
          <w:szCs w:val="28"/>
        </w:rPr>
        <w:t>» столбец</w:t>
      </w:r>
      <w:r w:rsidR="004E01A6" w:rsidRPr="00072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378" w:rsidRPr="000727ED">
        <w:rPr>
          <w:rFonts w:ascii="Times New Roman" w:hAnsi="Times New Roman" w:cs="Times New Roman"/>
          <w:bCs/>
          <w:sz w:val="28"/>
          <w:szCs w:val="28"/>
        </w:rPr>
        <w:t>«</w:t>
      </w:r>
      <w:r w:rsidR="004E01A6" w:rsidRPr="000727ED">
        <w:rPr>
          <w:rFonts w:ascii="Times New Roman" w:hAnsi="Times New Roman" w:cs="Times New Roman"/>
          <w:bCs/>
          <w:sz w:val="28"/>
          <w:szCs w:val="28"/>
        </w:rPr>
        <w:t>должности, отнесенные к квалификационным уровням</w:t>
      </w:r>
      <w:r w:rsidR="00B67378" w:rsidRPr="000727ED">
        <w:rPr>
          <w:rFonts w:ascii="Times New Roman" w:hAnsi="Times New Roman" w:cs="Times New Roman"/>
          <w:bCs/>
          <w:sz w:val="28"/>
          <w:szCs w:val="28"/>
        </w:rPr>
        <w:t>»</w:t>
      </w:r>
      <w:r w:rsidR="004E01A6" w:rsidRPr="000727ED">
        <w:rPr>
          <w:rFonts w:ascii="Times New Roman" w:hAnsi="Times New Roman" w:cs="Times New Roman"/>
          <w:bCs/>
          <w:sz w:val="28"/>
          <w:szCs w:val="28"/>
        </w:rPr>
        <w:t xml:space="preserve"> дополнить</w:t>
      </w:r>
      <w:r w:rsidR="00445DDE" w:rsidRPr="000727ED">
        <w:rPr>
          <w:rFonts w:ascii="Times New Roman" w:hAnsi="Times New Roman" w:cs="Times New Roman"/>
          <w:bCs/>
          <w:sz w:val="28"/>
          <w:szCs w:val="28"/>
        </w:rPr>
        <w:t xml:space="preserve"> словами</w:t>
      </w:r>
      <w:r w:rsidR="00AF45A8" w:rsidRPr="000727ED">
        <w:rPr>
          <w:rFonts w:ascii="Times New Roman" w:hAnsi="Times New Roman" w:cs="Times New Roman"/>
          <w:bCs/>
          <w:sz w:val="28"/>
          <w:szCs w:val="28"/>
        </w:rPr>
        <w:t xml:space="preserve"> «советник директора </w:t>
      </w:r>
      <w:r w:rsidR="00703479" w:rsidRPr="000727ED">
        <w:rPr>
          <w:rFonts w:ascii="Times New Roman" w:hAnsi="Times New Roman" w:cs="Times New Roman"/>
          <w:bCs/>
          <w:sz w:val="28"/>
          <w:szCs w:val="28"/>
        </w:rPr>
        <w:t>по воспитанию и взаимодействию с детскими общественными объединениями</w:t>
      </w:r>
      <w:r w:rsidR="004E01A6" w:rsidRPr="000727ED">
        <w:rPr>
          <w:rFonts w:ascii="Times New Roman" w:hAnsi="Times New Roman" w:cs="Times New Roman"/>
          <w:bCs/>
          <w:sz w:val="28"/>
          <w:szCs w:val="28"/>
        </w:rPr>
        <w:t>»</w:t>
      </w:r>
      <w:r w:rsidR="00F86B8E" w:rsidRPr="000727ED">
        <w:rPr>
          <w:rFonts w:ascii="Times New Roman" w:hAnsi="Times New Roman" w:cs="Times New Roman"/>
          <w:bCs/>
          <w:sz w:val="28"/>
          <w:szCs w:val="28"/>
        </w:rPr>
        <w:t>.</w:t>
      </w:r>
      <w:r w:rsidR="004E01A6" w:rsidRPr="00072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02" w:rsidRPr="000727ED" w:rsidRDefault="001D7802" w:rsidP="006C5E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7802" w:rsidRPr="000727ED" w:rsidSect="00537D65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FD" w:rsidRDefault="00EB61FD" w:rsidP="003876DB">
      <w:pPr>
        <w:spacing w:after="0" w:line="240" w:lineRule="auto"/>
      </w:pPr>
      <w:r>
        <w:separator/>
      </w:r>
    </w:p>
  </w:endnote>
  <w:endnote w:type="continuationSeparator" w:id="0">
    <w:p w:rsidR="00EB61FD" w:rsidRDefault="00EB61FD" w:rsidP="0038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FD" w:rsidRDefault="00EB61FD" w:rsidP="003876DB">
      <w:pPr>
        <w:spacing w:after="0" w:line="240" w:lineRule="auto"/>
      </w:pPr>
      <w:r>
        <w:separator/>
      </w:r>
    </w:p>
  </w:footnote>
  <w:footnote w:type="continuationSeparator" w:id="0">
    <w:p w:rsidR="00EB61FD" w:rsidRDefault="00EB61FD" w:rsidP="0038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C1" w:rsidRDefault="00297C22" w:rsidP="00BF5E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E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EC1" w:rsidRDefault="00BF5EC1" w:rsidP="00BF5E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C1" w:rsidRDefault="00BF5E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7262FF4"/>
    <w:lvl w:ilvl="0">
      <w:numFmt w:val="bullet"/>
      <w:lvlText w:val="*"/>
      <w:lvlJc w:val="left"/>
    </w:lvl>
  </w:abstractNum>
  <w:abstractNum w:abstractNumId="1" w15:restartNumberingAfterBreak="0">
    <w:nsid w:val="0AA51F96"/>
    <w:multiLevelType w:val="singleLevel"/>
    <w:tmpl w:val="C75A4FC6"/>
    <w:lvl w:ilvl="0">
      <w:start w:val="3"/>
      <w:numFmt w:val="decimal"/>
      <w:lvlText w:val="%1."/>
      <w:legacy w:legacy="1" w:legacySpace="0" w:legacyIndent="3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5909C8"/>
    <w:multiLevelType w:val="singleLevel"/>
    <w:tmpl w:val="15C8FCA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261EED"/>
    <w:multiLevelType w:val="singleLevel"/>
    <w:tmpl w:val="2C38ED24"/>
    <w:lvl w:ilvl="0">
      <w:start w:val="2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F4C5D28"/>
    <w:multiLevelType w:val="singleLevel"/>
    <w:tmpl w:val="15C8FCA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2C"/>
    <w:rsid w:val="00011F33"/>
    <w:rsid w:val="00016145"/>
    <w:rsid w:val="00032CDC"/>
    <w:rsid w:val="0003672B"/>
    <w:rsid w:val="0005388B"/>
    <w:rsid w:val="000539E0"/>
    <w:rsid w:val="000727ED"/>
    <w:rsid w:val="0007603E"/>
    <w:rsid w:val="000A0002"/>
    <w:rsid w:val="000B1687"/>
    <w:rsid w:val="000B3B7E"/>
    <w:rsid w:val="000B4941"/>
    <w:rsid w:val="000D4873"/>
    <w:rsid w:val="000E0DFD"/>
    <w:rsid w:val="000F2352"/>
    <w:rsid w:val="001038E0"/>
    <w:rsid w:val="00123E7E"/>
    <w:rsid w:val="001251F8"/>
    <w:rsid w:val="00126042"/>
    <w:rsid w:val="00156268"/>
    <w:rsid w:val="0017264E"/>
    <w:rsid w:val="0017584D"/>
    <w:rsid w:val="00176F61"/>
    <w:rsid w:val="00180EBA"/>
    <w:rsid w:val="00185044"/>
    <w:rsid w:val="001B7683"/>
    <w:rsid w:val="001D7802"/>
    <w:rsid w:val="00201A76"/>
    <w:rsid w:val="00213F59"/>
    <w:rsid w:val="002203FE"/>
    <w:rsid w:val="0027170F"/>
    <w:rsid w:val="00281437"/>
    <w:rsid w:val="00297C22"/>
    <w:rsid w:val="002A224F"/>
    <w:rsid w:val="002B43B1"/>
    <w:rsid w:val="002C1A4D"/>
    <w:rsid w:val="002C44A6"/>
    <w:rsid w:val="002D3137"/>
    <w:rsid w:val="002D3A32"/>
    <w:rsid w:val="002E2467"/>
    <w:rsid w:val="002E24AB"/>
    <w:rsid w:val="002E2D20"/>
    <w:rsid w:val="002E4D8A"/>
    <w:rsid w:val="002F193A"/>
    <w:rsid w:val="003221D1"/>
    <w:rsid w:val="00334F97"/>
    <w:rsid w:val="00341732"/>
    <w:rsid w:val="00345350"/>
    <w:rsid w:val="00351DDC"/>
    <w:rsid w:val="0036546C"/>
    <w:rsid w:val="003672D0"/>
    <w:rsid w:val="0037397A"/>
    <w:rsid w:val="00380F23"/>
    <w:rsid w:val="003876DB"/>
    <w:rsid w:val="00390E0F"/>
    <w:rsid w:val="003978DE"/>
    <w:rsid w:val="003C3267"/>
    <w:rsid w:val="003C3F56"/>
    <w:rsid w:val="003C7656"/>
    <w:rsid w:val="004258CC"/>
    <w:rsid w:val="0043089B"/>
    <w:rsid w:val="00430CD3"/>
    <w:rsid w:val="00432FED"/>
    <w:rsid w:val="00445DDE"/>
    <w:rsid w:val="0046756F"/>
    <w:rsid w:val="004714E8"/>
    <w:rsid w:val="00477FB4"/>
    <w:rsid w:val="00484C21"/>
    <w:rsid w:val="00493883"/>
    <w:rsid w:val="00494B60"/>
    <w:rsid w:val="004C571F"/>
    <w:rsid w:val="004C719C"/>
    <w:rsid w:val="004D2CEE"/>
    <w:rsid w:val="004D322B"/>
    <w:rsid w:val="004D34DA"/>
    <w:rsid w:val="004E01A6"/>
    <w:rsid w:val="004E6A72"/>
    <w:rsid w:val="004F3887"/>
    <w:rsid w:val="00504E40"/>
    <w:rsid w:val="00514E73"/>
    <w:rsid w:val="00534873"/>
    <w:rsid w:val="00537D65"/>
    <w:rsid w:val="00550051"/>
    <w:rsid w:val="00557D4B"/>
    <w:rsid w:val="00567DE4"/>
    <w:rsid w:val="00570CEB"/>
    <w:rsid w:val="005963CA"/>
    <w:rsid w:val="005A5C9D"/>
    <w:rsid w:val="005B3EFD"/>
    <w:rsid w:val="005B60D0"/>
    <w:rsid w:val="005C0ECC"/>
    <w:rsid w:val="005C23C4"/>
    <w:rsid w:val="005C279A"/>
    <w:rsid w:val="005C4790"/>
    <w:rsid w:val="005D2B8D"/>
    <w:rsid w:val="005E2FFF"/>
    <w:rsid w:val="005E5840"/>
    <w:rsid w:val="005E7706"/>
    <w:rsid w:val="005E7B7B"/>
    <w:rsid w:val="00604476"/>
    <w:rsid w:val="00624252"/>
    <w:rsid w:val="006249E8"/>
    <w:rsid w:val="006348ED"/>
    <w:rsid w:val="00637FE8"/>
    <w:rsid w:val="00663BDE"/>
    <w:rsid w:val="006701D2"/>
    <w:rsid w:val="006A092F"/>
    <w:rsid w:val="006B32D2"/>
    <w:rsid w:val="006B3831"/>
    <w:rsid w:val="006B6726"/>
    <w:rsid w:val="006C28EF"/>
    <w:rsid w:val="006C53DA"/>
    <w:rsid w:val="006C5E03"/>
    <w:rsid w:val="006C78DB"/>
    <w:rsid w:val="006D236B"/>
    <w:rsid w:val="006D2881"/>
    <w:rsid w:val="006D732C"/>
    <w:rsid w:val="006E688E"/>
    <w:rsid w:val="006F73F0"/>
    <w:rsid w:val="006F7D82"/>
    <w:rsid w:val="00703479"/>
    <w:rsid w:val="00716917"/>
    <w:rsid w:val="00720214"/>
    <w:rsid w:val="007212BF"/>
    <w:rsid w:val="007337B0"/>
    <w:rsid w:val="00733F8F"/>
    <w:rsid w:val="00734155"/>
    <w:rsid w:val="00740379"/>
    <w:rsid w:val="00751678"/>
    <w:rsid w:val="00753A6A"/>
    <w:rsid w:val="00772937"/>
    <w:rsid w:val="00772BFE"/>
    <w:rsid w:val="0078669D"/>
    <w:rsid w:val="00786B41"/>
    <w:rsid w:val="007B0883"/>
    <w:rsid w:val="007D41C3"/>
    <w:rsid w:val="007F0523"/>
    <w:rsid w:val="007F3FBF"/>
    <w:rsid w:val="00816BC4"/>
    <w:rsid w:val="008202B0"/>
    <w:rsid w:val="00841E77"/>
    <w:rsid w:val="008428AE"/>
    <w:rsid w:val="00843D4D"/>
    <w:rsid w:val="008463AC"/>
    <w:rsid w:val="00850EBA"/>
    <w:rsid w:val="00877671"/>
    <w:rsid w:val="00882DC9"/>
    <w:rsid w:val="00887922"/>
    <w:rsid w:val="00895B86"/>
    <w:rsid w:val="008961F8"/>
    <w:rsid w:val="008A0C1C"/>
    <w:rsid w:val="008A7254"/>
    <w:rsid w:val="008B577A"/>
    <w:rsid w:val="008C206A"/>
    <w:rsid w:val="008C52B7"/>
    <w:rsid w:val="008C688F"/>
    <w:rsid w:val="008E0F6E"/>
    <w:rsid w:val="009164EB"/>
    <w:rsid w:val="00917651"/>
    <w:rsid w:val="009220ED"/>
    <w:rsid w:val="00941119"/>
    <w:rsid w:val="00960D7D"/>
    <w:rsid w:val="00972404"/>
    <w:rsid w:val="009C3DB8"/>
    <w:rsid w:val="009D5257"/>
    <w:rsid w:val="009D746B"/>
    <w:rsid w:val="009E0A51"/>
    <w:rsid w:val="009E6184"/>
    <w:rsid w:val="009F1C8C"/>
    <w:rsid w:val="00A05424"/>
    <w:rsid w:val="00A1449C"/>
    <w:rsid w:val="00A249EC"/>
    <w:rsid w:val="00A3335A"/>
    <w:rsid w:val="00A340F9"/>
    <w:rsid w:val="00A65A18"/>
    <w:rsid w:val="00A66F2B"/>
    <w:rsid w:val="00A73410"/>
    <w:rsid w:val="00A94BDF"/>
    <w:rsid w:val="00AA402B"/>
    <w:rsid w:val="00AB6603"/>
    <w:rsid w:val="00AC2AC2"/>
    <w:rsid w:val="00AC5A0D"/>
    <w:rsid w:val="00AD2616"/>
    <w:rsid w:val="00AE10F5"/>
    <w:rsid w:val="00AF45A8"/>
    <w:rsid w:val="00B02D72"/>
    <w:rsid w:val="00B031D6"/>
    <w:rsid w:val="00B06289"/>
    <w:rsid w:val="00B112D3"/>
    <w:rsid w:val="00B21810"/>
    <w:rsid w:val="00B25416"/>
    <w:rsid w:val="00B27CFF"/>
    <w:rsid w:val="00B30E5D"/>
    <w:rsid w:val="00B32000"/>
    <w:rsid w:val="00B47E65"/>
    <w:rsid w:val="00B567A4"/>
    <w:rsid w:val="00B63C3D"/>
    <w:rsid w:val="00B654A7"/>
    <w:rsid w:val="00B67378"/>
    <w:rsid w:val="00B720A4"/>
    <w:rsid w:val="00B774E2"/>
    <w:rsid w:val="00BB0E7E"/>
    <w:rsid w:val="00BB3668"/>
    <w:rsid w:val="00BC369A"/>
    <w:rsid w:val="00BD1AA0"/>
    <w:rsid w:val="00BF5553"/>
    <w:rsid w:val="00BF5EC1"/>
    <w:rsid w:val="00C20465"/>
    <w:rsid w:val="00C545E9"/>
    <w:rsid w:val="00C6054F"/>
    <w:rsid w:val="00C75697"/>
    <w:rsid w:val="00C84E89"/>
    <w:rsid w:val="00C862FA"/>
    <w:rsid w:val="00C9281D"/>
    <w:rsid w:val="00C96CC9"/>
    <w:rsid w:val="00C9743E"/>
    <w:rsid w:val="00CA130B"/>
    <w:rsid w:val="00CC70A9"/>
    <w:rsid w:val="00CF3292"/>
    <w:rsid w:val="00D02DFF"/>
    <w:rsid w:val="00D070AB"/>
    <w:rsid w:val="00D13F03"/>
    <w:rsid w:val="00D16294"/>
    <w:rsid w:val="00D216D3"/>
    <w:rsid w:val="00D37E5E"/>
    <w:rsid w:val="00D74108"/>
    <w:rsid w:val="00D77279"/>
    <w:rsid w:val="00D7761E"/>
    <w:rsid w:val="00D83070"/>
    <w:rsid w:val="00D83175"/>
    <w:rsid w:val="00D83486"/>
    <w:rsid w:val="00D85CE1"/>
    <w:rsid w:val="00DA33F7"/>
    <w:rsid w:val="00DA4230"/>
    <w:rsid w:val="00DB2EE5"/>
    <w:rsid w:val="00DE711C"/>
    <w:rsid w:val="00DF357D"/>
    <w:rsid w:val="00DF4FA0"/>
    <w:rsid w:val="00DF5F2E"/>
    <w:rsid w:val="00E03970"/>
    <w:rsid w:val="00E16954"/>
    <w:rsid w:val="00E235EE"/>
    <w:rsid w:val="00E3127F"/>
    <w:rsid w:val="00E35E76"/>
    <w:rsid w:val="00E46BFB"/>
    <w:rsid w:val="00E60FF3"/>
    <w:rsid w:val="00E65AF9"/>
    <w:rsid w:val="00E67B51"/>
    <w:rsid w:val="00E707E2"/>
    <w:rsid w:val="00EA78C2"/>
    <w:rsid w:val="00EB01F8"/>
    <w:rsid w:val="00EB61FD"/>
    <w:rsid w:val="00EB7C44"/>
    <w:rsid w:val="00F02C0C"/>
    <w:rsid w:val="00F07553"/>
    <w:rsid w:val="00F11BB0"/>
    <w:rsid w:val="00F17021"/>
    <w:rsid w:val="00F27373"/>
    <w:rsid w:val="00F40BBD"/>
    <w:rsid w:val="00F42887"/>
    <w:rsid w:val="00F45A46"/>
    <w:rsid w:val="00F56CE3"/>
    <w:rsid w:val="00F72EE2"/>
    <w:rsid w:val="00F73683"/>
    <w:rsid w:val="00F80798"/>
    <w:rsid w:val="00F8279D"/>
    <w:rsid w:val="00F86B8E"/>
    <w:rsid w:val="00FC18AA"/>
    <w:rsid w:val="00FC417D"/>
    <w:rsid w:val="00FC50B8"/>
    <w:rsid w:val="00FC6AED"/>
    <w:rsid w:val="00FD1A0C"/>
    <w:rsid w:val="00FE0764"/>
    <w:rsid w:val="00FE1E45"/>
    <w:rsid w:val="00FE73BD"/>
    <w:rsid w:val="00FF4EAF"/>
    <w:rsid w:val="00FF6410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574AB-A826-47F4-B6EE-27CF792E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DB"/>
  </w:style>
  <w:style w:type="paragraph" w:styleId="4">
    <w:name w:val="heading 4"/>
    <w:basedOn w:val="a"/>
    <w:next w:val="a"/>
    <w:link w:val="40"/>
    <w:uiPriority w:val="9"/>
    <w:unhideWhenUsed/>
    <w:qFormat/>
    <w:rsid w:val="008961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D732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6D732C"/>
    <w:rPr>
      <w:rFonts w:cs="Times New Roman"/>
    </w:rPr>
  </w:style>
  <w:style w:type="paragraph" w:customStyle="1" w:styleId="ConsPlusNormal">
    <w:name w:val="ConsPlusNormal"/>
    <w:link w:val="ConsPlusNormal0"/>
    <w:rsid w:val="006D73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rsid w:val="006D732C"/>
    <w:rPr>
      <w:rFonts w:cs="Times New Roman"/>
      <w:color w:val="0000FF"/>
      <w:u w:val="none"/>
      <w:effect w:val="none"/>
    </w:rPr>
  </w:style>
  <w:style w:type="character" w:customStyle="1" w:styleId="1">
    <w:name w:val="Основной текст Знак1"/>
    <w:link w:val="a7"/>
    <w:uiPriority w:val="99"/>
    <w:rsid w:val="006D732C"/>
    <w:rPr>
      <w:rFonts w:ascii="Sylfaen" w:hAnsi="Sylfaen" w:cs="Sylfaen"/>
      <w:spacing w:val="2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6D732C"/>
    <w:pPr>
      <w:widowControl w:val="0"/>
      <w:shd w:val="clear" w:color="auto" w:fill="FFFFFF"/>
      <w:spacing w:before="540" w:after="0" w:line="274" w:lineRule="exact"/>
      <w:jc w:val="right"/>
    </w:pPr>
    <w:rPr>
      <w:rFonts w:ascii="Sylfaen" w:hAnsi="Sylfaen" w:cs="Sylfaen"/>
      <w:spacing w:val="2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6D732C"/>
  </w:style>
  <w:style w:type="paragraph" w:customStyle="1" w:styleId="ConsPlusTitle">
    <w:name w:val="ConsPlusTitle"/>
    <w:rsid w:val="006D7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732C"/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D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2881"/>
  </w:style>
  <w:style w:type="paragraph" w:styleId="ab">
    <w:name w:val="No Spacing"/>
    <w:uiPriority w:val="1"/>
    <w:qFormat/>
    <w:rsid w:val="00663BD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8961F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article">
    <w:name w:val="article"/>
    <w:basedOn w:val="a"/>
    <w:rsid w:val="005E2FF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WW-Absatz-Standardschriftart1111111111">
    <w:name w:val="WW-Absatz-Standardschriftart1111111111"/>
    <w:rsid w:val="00EA78C2"/>
  </w:style>
  <w:style w:type="paragraph" w:customStyle="1" w:styleId="text">
    <w:name w:val="text"/>
    <w:basedOn w:val="a"/>
    <w:rsid w:val="0043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2FED"/>
  </w:style>
  <w:style w:type="character" w:customStyle="1" w:styleId="10">
    <w:name w:val="Гиперссылка1"/>
    <w:basedOn w:val="a0"/>
    <w:rsid w:val="00432FED"/>
  </w:style>
  <w:style w:type="paragraph" w:styleId="ac">
    <w:name w:val="Balloon Text"/>
    <w:basedOn w:val="a"/>
    <w:link w:val="ad"/>
    <w:uiPriority w:val="99"/>
    <w:semiHidden/>
    <w:unhideWhenUsed/>
    <w:rsid w:val="0034173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4173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ok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5BD5-7D98-4154-94F3-C5C811DB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Администратор</cp:lastModifiedBy>
  <cp:revision>7</cp:revision>
  <cp:lastPrinted>2022-10-24T13:41:00Z</cp:lastPrinted>
  <dcterms:created xsi:type="dcterms:W3CDTF">2022-10-10T09:08:00Z</dcterms:created>
  <dcterms:modified xsi:type="dcterms:W3CDTF">2022-10-24T13:43:00Z</dcterms:modified>
</cp:coreProperties>
</file>