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F3" w:rsidRPr="00EE5FF3" w:rsidRDefault="00EE5FF3" w:rsidP="00EE5F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5FF3">
        <w:rPr>
          <w:rFonts w:ascii="Times New Roman" w:hAnsi="Times New Roman" w:cs="Times New Roman"/>
          <w:b/>
          <w:sz w:val="32"/>
          <w:szCs w:val="32"/>
        </w:rPr>
        <w:t>ПРЕДСТАВИТЕЛЬНОЕ  СОБРАНИЕ</w:t>
      </w:r>
      <w:proofErr w:type="gramEnd"/>
    </w:p>
    <w:p w:rsidR="00EE5FF3" w:rsidRPr="00EE5FF3" w:rsidRDefault="00EE5FF3" w:rsidP="00EE5F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FF3">
        <w:rPr>
          <w:rFonts w:ascii="Times New Roman" w:hAnsi="Times New Roman" w:cs="Times New Roman"/>
          <w:b/>
          <w:sz w:val="32"/>
          <w:szCs w:val="32"/>
        </w:rPr>
        <w:t>ОКТЯБРЬСКОГО РАЙОНА</w:t>
      </w:r>
    </w:p>
    <w:p w:rsidR="00EE5FF3" w:rsidRPr="00EE5FF3" w:rsidRDefault="00EE5FF3" w:rsidP="00EE5F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FF3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E5FF3" w:rsidRPr="00EE5FF3" w:rsidRDefault="00EE5FF3" w:rsidP="00EE5FF3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5FF3" w:rsidRPr="00EE5FF3" w:rsidRDefault="00EE5FF3" w:rsidP="00EE5FF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F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0102B" w:rsidRPr="0000102B" w:rsidRDefault="0000102B" w:rsidP="0000102B">
      <w:pPr>
        <w:pStyle w:val="ConsPlusTitle"/>
        <w:rPr>
          <w:rFonts w:ascii="Times New Roman" w:hAnsi="Times New Roman"/>
          <w:sz w:val="32"/>
          <w:szCs w:val="32"/>
        </w:rPr>
      </w:pPr>
    </w:p>
    <w:p w:rsidR="00EE5FF3" w:rsidRPr="00EE5FF3" w:rsidRDefault="00EE5FF3" w:rsidP="00EE5FF3">
      <w:pPr>
        <w:rPr>
          <w:rFonts w:ascii="Times New Roman" w:hAnsi="Times New Roman" w:cs="Times New Roman"/>
          <w:sz w:val="28"/>
          <w:szCs w:val="28"/>
        </w:rPr>
      </w:pPr>
      <w:r w:rsidRPr="00EE5FF3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5F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E5FF3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FF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EE5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0102B" w:rsidRPr="00B96337" w:rsidRDefault="0000102B" w:rsidP="0000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платных услугах МКУК</w:t>
      </w: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библиотека»</w:t>
      </w: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Курской области </w:t>
      </w:r>
    </w:p>
    <w:p w:rsidR="0000102B" w:rsidRPr="00B96337" w:rsidRDefault="0000102B" w:rsidP="0000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02B" w:rsidRPr="00C609A9" w:rsidRDefault="00EE5FF3" w:rsidP="00EE5F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102B">
        <w:rPr>
          <w:rFonts w:ascii="Times New Roman" w:eastAsia="Calibri" w:hAnsi="Times New Roman" w:cs="Times New Roman"/>
          <w:sz w:val="28"/>
          <w:szCs w:val="28"/>
        </w:rPr>
        <w:t>В соответствии с Гражданским Кодексом</w:t>
      </w:r>
      <w:r w:rsidR="0000102B" w:rsidRPr="0091675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00102B">
        <w:rPr>
          <w:rFonts w:ascii="Times New Roman" w:eastAsia="Calibri" w:hAnsi="Times New Roman" w:cs="Times New Roman"/>
          <w:sz w:val="28"/>
          <w:szCs w:val="28"/>
        </w:rPr>
        <w:t xml:space="preserve">  Федеральным законом</w:t>
      </w:r>
      <w:r w:rsidR="0000102B" w:rsidRPr="0091675D">
        <w:rPr>
          <w:rFonts w:ascii="Times New Roman" w:eastAsia="Calibri" w:hAnsi="Times New Roman" w:cs="Times New Roman"/>
          <w:sz w:val="28"/>
          <w:szCs w:val="28"/>
        </w:rPr>
        <w:t xml:space="preserve"> от 29.12.1994 №78-ФЗ «О библиотечном деле», </w:t>
      </w:r>
      <w:r w:rsidR="0000102B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00102B" w:rsidRPr="0091675D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от 05.03.2004 №9-ЗКО «О культуре»</w:t>
      </w:r>
      <w:r w:rsidR="0000102B" w:rsidRPr="0091675D">
        <w:rPr>
          <w:rFonts w:ascii="Times New Roman" w:hAnsi="Times New Roman" w:cs="Times New Roman"/>
          <w:sz w:val="28"/>
          <w:szCs w:val="28"/>
        </w:rPr>
        <w:t>,</w:t>
      </w:r>
      <w:r w:rsidR="0000102B">
        <w:rPr>
          <w:rFonts w:ascii="Times New Roman" w:hAnsi="Times New Roman" w:cs="Times New Roman"/>
          <w:sz w:val="28"/>
          <w:szCs w:val="28"/>
        </w:rPr>
        <w:t xml:space="preserve"> п</w:t>
      </w:r>
      <w:r w:rsidR="0000102B" w:rsidRPr="0091675D">
        <w:rPr>
          <w:rFonts w:ascii="Times New Roman" w:hAnsi="Times New Roman" w:cs="Times New Roman"/>
          <w:sz w:val="28"/>
          <w:szCs w:val="28"/>
        </w:rPr>
        <w:t>остановлению</w:t>
      </w:r>
      <w:hyperlink r:id="rId6" w:history="1">
        <w:r w:rsidR="0000102B" w:rsidRPr="000010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Правительства РФ от 08.09.2021</w:t>
        </w:r>
      </w:hyperlink>
      <w:r w:rsidR="0000102B" w:rsidRPr="0000102B">
        <w:rPr>
          <w:rFonts w:ascii="Times New Roman" w:hAnsi="Times New Roman" w:cs="Times New Roman"/>
        </w:rPr>
        <w:t xml:space="preserve"> </w:t>
      </w:r>
      <w:r w:rsidR="0000102B" w:rsidRPr="0091675D">
        <w:rPr>
          <w:rFonts w:ascii="Times New Roman" w:hAnsi="Times New Roman" w:cs="Times New Roman"/>
          <w:sz w:val="28"/>
          <w:szCs w:val="28"/>
        </w:rPr>
        <w:t>№1531</w:t>
      </w:r>
      <w:r w:rsidR="0000102B" w:rsidRPr="009167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102B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00102B" w:rsidRPr="0091675D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«Октя</w:t>
      </w:r>
      <w:r w:rsidR="0000102B">
        <w:rPr>
          <w:rFonts w:ascii="Times New Roman" w:eastAsia="Calibri" w:hAnsi="Times New Roman" w:cs="Times New Roman"/>
          <w:sz w:val="28"/>
          <w:szCs w:val="28"/>
        </w:rPr>
        <w:t>брьский район» 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0102B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программы</w:t>
      </w:r>
      <w:r w:rsidR="0000102B">
        <w:t xml:space="preserve"> «</w:t>
      </w:r>
      <w:r w:rsidR="0000102B" w:rsidRPr="0091675D">
        <w:rPr>
          <w:rFonts w:ascii="Times New Roman" w:hAnsi="Times New Roman" w:cs="Times New Roman"/>
          <w:sz w:val="28"/>
          <w:szCs w:val="28"/>
        </w:rPr>
        <w:t>Пушкинска</w:t>
      </w:r>
      <w:r w:rsidR="0000102B">
        <w:rPr>
          <w:rFonts w:ascii="Times New Roman" w:hAnsi="Times New Roman" w:cs="Times New Roman"/>
          <w:sz w:val="28"/>
          <w:szCs w:val="28"/>
        </w:rPr>
        <w:t xml:space="preserve">я карта» в учреждениях культуры, </w:t>
      </w:r>
      <w:r w:rsidR="0000102B">
        <w:rPr>
          <w:rFonts w:ascii="Times New Roman" w:hAnsi="Times New Roman" w:cs="Times New Roman"/>
          <w:sz w:val="28"/>
          <w:szCs w:val="28"/>
          <w:lang w:eastAsia="ru-RU"/>
        </w:rPr>
        <w:t>социальной поддержкой</w:t>
      </w:r>
      <w:r w:rsidR="0000102B" w:rsidRPr="0091675D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возрасте от 14 до 22 лет для повышения доступности организаций культуры</w:t>
      </w:r>
      <w:r w:rsidR="000010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102B">
        <w:rPr>
          <w:rFonts w:ascii="Times New Roman" w:hAnsi="Times New Roman"/>
          <w:sz w:val="28"/>
          <w:szCs w:val="28"/>
        </w:rPr>
        <w:t>П</w:t>
      </w:r>
      <w:r w:rsidR="0000102B" w:rsidRPr="00C609A9">
        <w:rPr>
          <w:rFonts w:ascii="Times New Roman" w:hAnsi="Times New Roman"/>
          <w:sz w:val="28"/>
          <w:szCs w:val="28"/>
        </w:rPr>
        <w:t xml:space="preserve">редставительное Собрание Октябрьского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0102B" w:rsidRPr="004B3E32">
        <w:rPr>
          <w:rFonts w:ascii="Times New Roman" w:hAnsi="Times New Roman"/>
          <w:b/>
          <w:sz w:val="28"/>
          <w:szCs w:val="28"/>
        </w:rPr>
        <w:t>РЕШИЛО:</w:t>
      </w: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оложение о платных услугах МКУК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библиотека»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Курской области</w:t>
      </w:r>
      <w:r w:rsidR="00267D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02B" w:rsidRDefault="0000102B" w:rsidP="000010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09A9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 и подлежит официальному опубликованию.</w:t>
      </w:r>
    </w:p>
    <w:p w:rsidR="0000102B" w:rsidRDefault="0000102B" w:rsidP="000010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102B" w:rsidRDefault="0000102B" w:rsidP="000010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E5FF3" w:rsidRPr="00C609A9" w:rsidRDefault="00EE5FF3" w:rsidP="000010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0102B" w:rsidRDefault="0000102B" w:rsidP="0000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102B" w:rsidRPr="00EA3359" w:rsidRDefault="0000102B" w:rsidP="0000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0102B" w:rsidRPr="00EA3359" w:rsidRDefault="0000102B" w:rsidP="0000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района Курской области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 А.В. Маштаков</w:t>
      </w:r>
    </w:p>
    <w:p w:rsidR="0000102B" w:rsidRDefault="0000102B" w:rsidP="0000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02B" w:rsidRPr="00EA3359" w:rsidRDefault="0000102B" w:rsidP="0000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102B" w:rsidRPr="00EA3359" w:rsidRDefault="0000102B" w:rsidP="0000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Глава Октябрьского района                      </w:t>
      </w:r>
    </w:p>
    <w:p w:rsidR="0000102B" w:rsidRPr="00EA3359" w:rsidRDefault="0000102B" w:rsidP="0000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О.А. Быковский</w:t>
      </w:r>
    </w:p>
    <w:p w:rsidR="0000102B" w:rsidRDefault="0000102B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FF3" w:rsidRDefault="00EE5FF3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FF3" w:rsidRDefault="00EE5FF3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FF3" w:rsidRDefault="00EE5FF3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D6B" w:rsidRDefault="00267D6B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FF3" w:rsidRDefault="00EE5FF3" w:rsidP="00001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E76" w:rsidRDefault="00F27E76" w:rsidP="00F27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27E76" w:rsidRDefault="00F27E76" w:rsidP="00F27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</w:p>
    <w:p w:rsidR="00F27E76" w:rsidRDefault="00F27E76" w:rsidP="00F27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F27E76" w:rsidRDefault="00EE5FF3" w:rsidP="00F27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7E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«21» октября </w:t>
      </w:r>
      <w:r w:rsidR="00267D6B">
        <w:rPr>
          <w:rFonts w:ascii="Times New Roman" w:hAnsi="Times New Roman" w:cs="Times New Roman"/>
          <w:sz w:val="28"/>
          <w:szCs w:val="28"/>
        </w:rPr>
        <w:t>2022 №208</w:t>
      </w:r>
    </w:p>
    <w:p w:rsidR="00F27E76" w:rsidRDefault="00F27E76" w:rsidP="00F27E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E76" w:rsidRDefault="00F27E76" w:rsidP="00F27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76" w:rsidRDefault="00F27E76" w:rsidP="00F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F27E76" w:rsidRDefault="00F27E76" w:rsidP="00F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платных услугах МКУК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библиотека» Октябрьского района Курской области</w:t>
      </w:r>
    </w:p>
    <w:p w:rsidR="00F27E76" w:rsidRDefault="00F27E76" w:rsidP="00F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E91" w:rsidRDefault="004F0305" w:rsidP="00024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</w:t>
      </w:r>
      <w:r w:rsidR="009E0E91" w:rsidRPr="009E0E91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35514A" w:rsidRDefault="009E0E91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Платные услуги являются формой, приносящей доход деятельности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</w:t>
      </w:r>
      <w:r w:rsidR="00F27E76">
        <w:rPr>
          <w:rFonts w:ascii="Times New Roman" w:hAnsi="Times New Roman" w:cs="Times New Roman"/>
          <w:sz w:val="28"/>
          <w:szCs w:val="28"/>
        </w:rPr>
        <w:t>енческая</w:t>
      </w:r>
      <w:proofErr w:type="spellEnd"/>
      <w:r w:rsidR="00F27E76">
        <w:rPr>
          <w:rFonts w:ascii="Times New Roman" w:hAnsi="Times New Roman" w:cs="Times New Roman"/>
          <w:sz w:val="28"/>
          <w:szCs w:val="28"/>
        </w:rPr>
        <w:t xml:space="preserve"> библиотека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далее (МКУК «</w:t>
      </w:r>
      <w:proofErr w:type="spellStart"/>
      <w:r w:rsidR="00F27E7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EE5F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Оказание платных услуг не является основной</w:t>
      </w:r>
      <w:r w:rsidR="00F27E76">
        <w:rPr>
          <w:rFonts w:ascii="Times New Roman" w:hAnsi="Times New Roman" w:cs="Times New Roman"/>
          <w:sz w:val="28"/>
          <w:szCs w:val="28"/>
        </w:rPr>
        <w:t xml:space="preserve"> деятельностью МКУК «</w:t>
      </w:r>
      <w:proofErr w:type="spellStart"/>
      <w:r w:rsidR="00F27E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EE5F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затрагивает прав пользователей </w:t>
      </w:r>
      <w:proofErr w:type="gramStart"/>
      <w:r w:rsidR="00F27E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бесплатное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услуг</w:t>
      </w:r>
      <w:r w:rsidR="00F27E76">
        <w:rPr>
          <w:rFonts w:ascii="Times New Roman" w:hAnsi="Times New Roman" w:cs="Times New Roman"/>
          <w:sz w:val="28"/>
          <w:szCs w:val="28"/>
        </w:rPr>
        <w:t>.</w:t>
      </w:r>
    </w:p>
    <w:p w:rsidR="000248ED" w:rsidRDefault="009E0E91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</w:t>
      </w:r>
      <w:r w:rsidR="0035514A">
        <w:rPr>
          <w:rFonts w:ascii="Times New Roman" w:hAnsi="Times New Roman" w:cs="Times New Roman"/>
          <w:sz w:val="28"/>
          <w:szCs w:val="28"/>
        </w:rPr>
        <w:t>латными считаются дополнительные услуги, не затрагивающие права населения на бесплатное пользование услугами, оказываемые библиотекой в рамках организации библиотечного обслуживания, комплектование и обеспечение сохранности библиотечных фондов.</w:t>
      </w:r>
      <w:r w:rsidR="00B6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ED" w:rsidRDefault="00DA7EAA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52D">
        <w:rPr>
          <w:rFonts w:ascii="Times New Roman" w:hAnsi="Times New Roman" w:cs="Times New Roman"/>
          <w:sz w:val="28"/>
          <w:szCs w:val="28"/>
        </w:rPr>
        <w:t xml:space="preserve">1.3. Платные услуги предоставляются для обеспечения качественного и доступного библиотечного обслуживания пользователей путем привлечения дополнительных финансовых средств.                                                            </w:t>
      </w:r>
    </w:p>
    <w:p w:rsidR="00B6352D" w:rsidRDefault="00B6352D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Основными задачами предоставления платных услуг являются:</w:t>
      </w:r>
    </w:p>
    <w:p w:rsidR="00B6352D" w:rsidRDefault="00892F6A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52D">
        <w:rPr>
          <w:rFonts w:ascii="Times New Roman" w:hAnsi="Times New Roman" w:cs="Times New Roman"/>
          <w:sz w:val="28"/>
          <w:szCs w:val="28"/>
        </w:rPr>
        <w:t>расширение спектра услуг, представляемых заинтересованным пользователям;</w:t>
      </w:r>
    </w:p>
    <w:p w:rsidR="00B6352D" w:rsidRDefault="00B6352D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комфортности и полноценности библиотечного обслуживания пользователей;</w:t>
      </w:r>
    </w:p>
    <w:p w:rsidR="00B6352D" w:rsidRDefault="00B6352D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дополнительных финансовых средств для укрепления ресурсной базы;</w:t>
      </w:r>
    </w:p>
    <w:p w:rsidR="00B6352D" w:rsidRDefault="00B6352D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имеющегося и привлечение  дополнительного ресурсного потенциала;</w:t>
      </w:r>
    </w:p>
    <w:p w:rsidR="007E2EE3" w:rsidRDefault="0035514A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E2EE3">
        <w:rPr>
          <w:rFonts w:ascii="Times New Roman" w:hAnsi="Times New Roman" w:cs="Times New Roman"/>
          <w:sz w:val="28"/>
          <w:szCs w:val="28"/>
        </w:rPr>
        <w:t>. Платные услуги предоставляются учреждением как в помещении библиотеки, так и вне его.</w:t>
      </w:r>
    </w:p>
    <w:p w:rsidR="009E0E91" w:rsidRDefault="0035514A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A7EAA">
        <w:rPr>
          <w:rFonts w:ascii="Times New Roman" w:hAnsi="Times New Roman" w:cs="Times New Roman"/>
          <w:sz w:val="28"/>
          <w:szCs w:val="28"/>
        </w:rPr>
        <w:t>.</w:t>
      </w:r>
      <w:r w:rsidR="00F27E76">
        <w:rPr>
          <w:rFonts w:ascii="Times New Roman" w:hAnsi="Times New Roman" w:cs="Times New Roman"/>
          <w:sz w:val="28"/>
          <w:szCs w:val="28"/>
        </w:rPr>
        <w:t xml:space="preserve"> </w:t>
      </w:r>
      <w:r w:rsidR="00895556">
        <w:rPr>
          <w:rFonts w:ascii="Times New Roman" w:hAnsi="Times New Roman" w:cs="Times New Roman"/>
          <w:sz w:val="28"/>
          <w:szCs w:val="28"/>
        </w:rPr>
        <w:t>Предоставлени</w:t>
      </w:r>
      <w:r w:rsidR="00F27E76">
        <w:rPr>
          <w:rFonts w:ascii="Times New Roman" w:hAnsi="Times New Roman" w:cs="Times New Roman"/>
          <w:sz w:val="28"/>
          <w:szCs w:val="28"/>
        </w:rPr>
        <w:t>е платных услуг в МКУК «</w:t>
      </w:r>
      <w:proofErr w:type="spellStart"/>
      <w:r w:rsidR="00F27E76">
        <w:rPr>
          <w:rFonts w:ascii="Times New Roman" w:hAnsi="Times New Roman" w:cs="Times New Roman"/>
          <w:sz w:val="28"/>
          <w:szCs w:val="28"/>
        </w:rPr>
        <w:t>М</w:t>
      </w:r>
      <w:r w:rsidR="00895556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895556">
        <w:rPr>
          <w:rFonts w:ascii="Times New Roman" w:hAnsi="Times New Roman" w:cs="Times New Roman"/>
          <w:sz w:val="28"/>
          <w:szCs w:val="28"/>
        </w:rPr>
        <w:t xml:space="preserve"> библиотека" регламентируется следующими нормативными документами</w:t>
      </w:r>
      <w:r w:rsidR="009C2F7D">
        <w:rPr>
          <w:rFonts w:ascii="Times New Roman" w:hAnsi="Times New Roman" w:cs="Times New Roman"/>
          <w:sz w:val="28"/>
          <w:szCs w:val="28"/>
        </w:rPr>
        <w:t>,</w:t>
      </w:r>
      <w:r w:rsidR="00895556">
        <w:rPr>
          <w:rFonts w:ascii="Times New Roman" w:hAnsi="Times New Roman" w:cs="Times New Roman"/>
          <w:sz w:val="28"/>
          <w:szCs w:val="28"/>
        </w:rPr>
        <w:t xml:space="preserve"> на основе которых разработано положение:</w:t>
      </w:r>
    </w:p>
    <w:p w:rsidR="00F27E76" w:rsidRDefault="00895556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Гражданский кодекс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часть первая) от 30.11.1994 № 51-ФЗ (в ред.09.02.2009); (част вторая) от 26.01.1996 № 14-ФЗ (в ред.от 25.12.2008); </w:t>
      </w:r>
      <w:r>
        <w:rPr>
          <w:rFonts w:ascii="Times New Roman" w:hAnsi="Times New Roman" w:cs="Times New Roman"/>
          <w:sz w:val="28"/>
          <w:szCs w:val="28"/>
        </w:rPr>
        <w:lastRenderedPageBreak/>
        <w:t>(часть третья) от 26.11.2001 № 146-ФЗ 9в ред.от  30.06.2008); (часть четвертая) от 18.12.2006 №230-ФЗ (в ред.от 08.11.2008);</w:t>
      </w:r>
    </w:p>
    <w:p w:rsidR="00895556" w:rsidRDefault="00895556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Бюджетный кодекс </w:t>
      </w:r>
      <w:r w:rsidR="00F27E76">
        <w:rPr>
          <w:rFonts w:ascii="Times New Roman" w:hAnsi="Times New Roman" w:cs="Times New Roman"/>
          <w:sz w:val="28"/>
          <w:szCs w:val="28"/>
        </w:rPr>
        <w:t>РФ от 31.07.1998 № 145-ФЗ (в ре</w:t>
      </w:r>
      <w:r>
        <w:rPr>
          <w:rFonts w:ascii="Times New Roman" w:hAnsi="Times New Roman" w:cs="Times New Roman"/>
          <w:sz w:val="28"/>
          <w:szCs w:val="28"/>
        </w:rPr>
        <w:t xml:space="preserve">д.от 30.12.2008.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изм.от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09.02.2009);</w:t>
      </w:r>
    </w:p>
    <w:p w:rsidR="00895556" w:rsidRPr="00E8359E" w:rsidRDefault="00E8359E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95556">
        <w:rPr>
          <w:rFonts w:ascii="Times New Roman" w:hAnsi="Times New Roman" w:cs="Times New Roman"/>
          <w:sz w:val="28"/>
          <w:szCs w:val="28"/>
        </w:rPr>
        <w:t>акон РФ от 05.08.2000 № 118</w:t>
      </w:r>
      <w:r w:rsidR="00F27E76">
        <w:rPr>
          <w:rFonts w:ascii="Times New Roman" w:hAnsi="Times New Roman" w:cs="Times New Roman"/>
          <w:sz w:val="28"/>
          <w:szCs w:val="28"/>
        </w:rPr>
        <w:t>-ФЗ «</w:t>
      </w:r>
      <w:r w:rsidR="00895556">
        <w:rPr>
          <w:rFonts w:ascii="Times New Roman" w:hAnsi="Times New Roman" w:cs="Times New Roman"/>
          <w:sz w:val="28"/>
          <w:szCs w:val="28"/>
        </w:rPr>
        <w:t xml:space="preserve">О введении в действие части второй налогового кодекса РФ и внесении изменений в некоторые законодательные акты РФ о налогах» (с </w:t>
      </w:r>
      <w:proofErr w:type="spellStart"/>
      <w:r w:rsidR="00895556"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 w:rsidR="00895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5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95556">
        <w:rPr>
          <w:rFonts w:ascii="Times New Roman" w:hAnsi="Times New Roman" w:cs="Times New Roman"/>
          <w:sz w:val="28"/>
          <w:szCs w:val="28"/>
        </w:rPr>
        <w:t xml:space="preserve"> доп., вступающими в силу с 01.01.2009);</w:t>
      </w:r>
    </w:p>
    <w:p w:rsidR="00E8359E" w:rsidRDefault="00E8359E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5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 РФ «О защите прав потребителей» от 07.02.1992 № 2300-1 (в ред.от 23.07.2008);</w:t>
      </w:r>
    </w:p>
    <w:p w:rsidR="00E8359E" w:rsidRDefault="00E8359E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РФ «Основы законодательства РФ о культуре» от 09.10.1992 № 362-1 (в ред.от 23.07.2008);</w:t>
      </w:r>
    </w:p>
    <w:p w:rsidR="00E8359E" w:rsidRDefault="00F27E76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</w:t>
      </w:r>
      <w:r w:rsidR="00E8359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8359E">
        <w:rPr>
          <w:rFonts w:ascii="Times New Roman" w:hAnsi="Times New Roman" w:cs="Times New Roman"/>
          <w:sz w:val="28"/>
          <w:szCs w:val="28"/>
        </w:rPr>
        <w:t>некомерческих</w:t>
      </w:r>
      <w:proofErr w:type="spellEnd"/>
      <w:r w:rsidR="00E8359E">
        <w:rPr>
          <w:rFonts w:ascii="Times New Roman" w:hAnsi="Times New Roman" w:cs="Times New Roman"/>
          <w:sz w:val="28"/>
          <w:szCs w:val="28"/>
        </w:rPr>
        <w:t xml:space="preserve"> организациях» от 12.01.1996 № 7-ФЗ (в </w:t>
      </w:r>
      <w:proofErr w:type="spellStart"/>
      <w:r w:rsidR="00E8359E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E8359E">
        <w:rPr>
          <w:rFonts w:ascii="Times New Roman" w:hAnsi="Times New Roman" w:cs="Times New Roman"/>
          <w:sz w:val="28"/>
          <w:szCs w:val="28"/>
        </w:rPr>
        <w:t xml:space="preserve"> 23.07.2008, с </w:t>
      </w:r>
      <w:proofErr w:type="spellStart"/>
      <w:r w:rsidR="00E8359E">
        <w:rPr>
          <w:rFonts w:ascii="Times New Roman" w:hAnsi="Times New Roman" w:cs="Times New Roman"/>
          <w:sz w:val="28"/>
          <w:szCs w:val="28"/>
        </w:rPr>
        <w:t>изм.от</w:t>
      </w:r>
      <w:proofErr w:type="spellEnd"/>
      <w:r w:rsidR="00E8359E">
        <w:rPr>
          <w:rFonts w:ascii="Times New Roman" w:hAnsi="Times New Roman" w:cs="Times New Roman"/>
          <w:sz w:val="28"/>
          <w:szCs w:val="28"/>
        </w:rPr>
        <w:t xml:space="preserve"> 24.07.2008);</w:t>
      </w:r>
    </w:p>
    <w:p w:rsidR="00E8359E" w:rsidRDefault="00F27E76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</w:t>
      </w:r>
      <w:r w:rsidR="00E8359E">
        <w:rPr>
          <w:rFonts w:ascii="Times New Roman" w:hAnsi="Times New Roman" w:cs="Times New Roman"/>
          <w:sz w:val="28"/>
          <w:szCs w:val="28"/>
        </w:rPr>
        <w:t xml:space="preserve"> библиотечном деле» от 29.12.1994 № 78-ФЗ (с </w:t>
      </w:r>
      <w:proofErr w:type="spellStart"/>
      <w:r w:rsidR="00E8359E"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 w:rsidR="00E83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59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3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59E">
        <w:rPr>
          <w:rFonts w:ascii="Times New Roman" w:hAnsi="Times New Roman" w:cs="Times New Roman"/>
          <w:sz w:val="28"/>
          <w:szCs w:val="28"/>
        </w:rPr>
        <w:t>доп.от</w:t>
      </w:r>
      <w:proofErr w:type="spellEnd"/>
      <w:r w:rsidR="00E8359E">
        <w:rPr>
          <w:rFonts w:ascii="Times New Roman" w:hAnsi="Times New Roman" w:cs="Times New Roman"/>
          <w:sz w:val="28"/>
          <w:szCs w:val="28"/>
        </w:rPr>
        <w:t xml:space="preserve"> 01.01.2009);</w:t>
      </w:r>
    </w:p>
    <w:p w:rsidR="00E8359E" w:rsidRDefault="00E8359E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информации, информационных технологиях и о защите информации» от 27.07.2006 №149-ФЗ;</w:t>
      </w:r>
    </w:p>
    <w:p w:rsidR="00E8359E" w:rsidRDefault="00E8359E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5E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Правительства РФ  от 26.061995 №359 «Об осуществлении</w:t>
      </w:r>
      <w:r w:rsidR="009C35E3">
        <w:rPr>
          <w:rFonts w:ascii="Times New Roman" w:hAnsi="Times New Roman" w:cs="Times New Roman"/>
          <w:sz w:val="28"/>
          <w:szCs w:val="28"/>
        </w:rPr>
        <w:t xml:space="preserve"> наличных  денежных расчетов и (или) расчетов с использованием платежных карт без применения контрольно-кассовой техники»;</w:t>
      </w:r>
    </w:p>
    <w:p w:rsidR="009C35E3" w:rsidRDefault="009C35E3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Курской области </w:t>
      </w:r>
      <w:r w:rsidR="00F27E76">
        <w:rPr>
          <w:rFonts w:ascii="Times New Roman" w:hAnsi="Times New Roman" w:cs="Times New Roman"/>
          <w:sz w:val="28"/>
          <w:szCs w:val="28"/>
        </w:rPr>
        <w:t xml:space="preserve">от 01.03.2004 №6-ЗКО </w:t>
      </w:r>
      <w:r>
        <w:rPr>
          <w:rFonts w:ascii="Times New Roman" w:hAnsi="Times New Roman" w:cs="Times New Roman"/>
          <w:sz w:val="28"/>
          <w:szCs w:val="28"/>
        </w:rPr>
        <w:t>«О библиотечном деле</w:t>
      </w:r>
      <w:r w:rsidR="00F27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5E3" w:rsidRDefault="00F27E76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К</w:t>
      </w:r>
      <w:r w:rsidR="009C35E3">
        <w:rPr>
          <w:rFonts w:ascii="Times New Roman" w:hAnsi="Times New Roman" w:cs="Times New Roman"/>
          <w:sz w:val="28"/>
          <w:szCs w:val="28"/>
        </w:rPr>
        <w:t>урск</w:t>
      </w:r>
      <w:r>
        <w:rPr>
          <w:rFonts w:ascii="Times New Roman" w:hAnsi="Times New Roman" w:cs="Times New Roman"/>
          <w:sz w:val="28"/>
          <w:szCs w:val="28"/>
        </w:rPr>
        <w:t>ой области от 05.03.2004 №9-ЗКО «О Культуре»</w:t>
      </w:r>
    </w:p>
    <w:p w:rsidR="009C35E3" w:rsidRDefault="009C35E3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F27E76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F27E7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27E76">
        <w:rPr>
          <w:rFonts w:ascii="Times New Roman" w:hAnsi="Times New Roman" w:cs="Times New Roman"/>
          <w:sz w:val="28"/>
          <w:szCs w:val="28"/>
        </w:rPr>
        <w:t xml:space="preserve"> библиотека» Октябрьского района Курской области</w:t>
      </w:r>
      <w:r w:rsidR="00892F6A">
        <w:rPr>
          <w:rFonts w:ascii="Times New Roman" w:hAnsi="Times New Roman" w:cs="Times New Roman"/>
          <w:sz w:val="28"/>
          <w:szCs w:val="28"/>
        </w:rPr>
        <w:t xml:space="preserve"> (с изм. и </w:t>
      </w:r>
      <w:proofErr w:type="spellStart"/>
      <w:r w:rsidR="00892F6A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="00892F6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35E3" w:rsidRDefault="009C35E3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E21">
        <w:rPr>
          <w:rFonts w:ascii="Times New Roman" w:hAnsi="Times New Roman" w:cs="Times New Roman"/>
          <w:sz w:val="28"/>
          <w:szCs w:val="28"/>
        </w:rPr>
        <w:t xml:space="preserve"> Правила пользования библиотекой.</w:t>
      </w:r>
    </w:p>
    <w:p w:rsidR="009C35E3" w:rsidRDefault="0035514A" w:rsidP="002C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A7EAA">
        <w:rPr>
          <w:rFonts w:ascii="Times New Roman" w:hAnsi="Times New Roman" w:cs="Times New Roman"/>
          <w:sz w:val="28"/>
          <w:szCs w:val="28"/>
        </w:rPr>
        <w:t>.</w:t>
      </w:r>
      <w:r w:rsidR="003E3811">
        <w:rPr>
          <w:rFonts w:ascii="Times New Roman" w:hAnsi="Times New Roman" w:cs="Times New Roman"/>
          <w:sz w:val="28"/>
          <w:szCs w:val="28"/>
        </w:rPr>
        <w:t xml:space="preserve"> </w:t>
      </w:r>
      <w:r w:rsidR="00DA7EAA">
        <w:rPr>
          <w:rFonts w:ascii="Times New Roman" w:hAnsi="Times New Roman" w:cs="Times New Roman"/>
          <w:sz w:val="28"/>
          <w:szCs w:val="28"/>
        </w:rPr>
        <w:t xml:space="preserve">В </w:t>
      </w:r>
      <w:r w:rsidR="009C35E3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и данным Положением </w:t>
      </w:r>
      <w:r w:rsidR="00F27E7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F27E7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9C35E3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F27E76">
        <w:rPr>
          <w:rFonts w:ascii="Times New Roman" w:hAnsi="Times New Roman" w:cs="Times New Roman"/>
          <w:sz w:val="28"/>
          <w:szCs w:val="28"/>
        </w:rPr>
        <w:t>»</w:t>
      </w:r>
      <w:r w:rsidR="009C35E3">
        <w:rPr>
          <w:rFonts w:ascii="Times New Roman" w:hAnsi="Times New Roman" w:cs="Times New Roman"/>
          <w:sz w:val="28"/>
          <w:szCs w:val="28"/>
        </w:rPr>
        <w:t xml:space="preserve"> имеет право устанавливать льготы или осуществлять бесплатное обслуживание отдельных групп и категорий населения</w:t>
      </w:r>
      <w:r w:rsidR="00055479">
        <w:rPr>
          <w:rFonts w:ascii="Times New Roman" w:hAnsi="Times New Roman" w:cs="Times New Roman"/>
          <w:sz w:val="28"/>
          <w:szCs w:val="28"/>
        </w:rPr>
        <w:t>.</w:t>
      </w:r>
    </w:p>
    <w:p w:rsidR="00C966A6" w:rsidRDefault="00C966A6" w:rsidP="00C9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E25"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8D50EC" w:rsidRPr="004B7E25" w:rsidRDefault="008D50EC" w:rsidP="00C9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6A6" w:rsidRPr="000125F0" w:rsidRDefault="00C966A6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основные понятия и термины:</w:t>
      </w:r>
    </w:p>
    <w:p w:rsidR="00C966A6" w:rsidRPr="000125F0" w:rsidRDefault="003E3811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 Платные услуги - услу</w:t>
      </w:r>
      <w:r w:rsidR="00C966A6">
        <w:rPr>
          <w:rFonts w:ascii="Times New Roman" w:hAnsi="Times New Roman" w:cs="Times New Roman"/>
          <w:sz w:val="28"/>
          <w:szCs w:val="28"/>
        </w:rPr>
        <w:t>г</w:t>
      </w:r>
      <w:r w:rsidR="002C375B">
        <w:rPr>
          <w:rFonts w:ascii="Times New Roman" w:hAnsi="Times New Roman" w:cs="Times New Roman"/>
          <w:sz w:val="28"/>
          <w:szCs w:val="28"/>
        </w:rPr>
        <w:t xml:space="preserve">и, оказываемые МКУК 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 </w:t>
      </w:r>
      <w:r w:rsidR="002C37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375B">
        <w:rPr>
          <w:rFonts w:ascii="Times New Roman" w:hAnsi="Times New Roman" w:cs="Times New Roman"/>
          <w:sz w:val="28"/>
          <w:szCs w:val="28"/>
        </w:rPr>
        <w:t>М</w:t>
      </w:r>
      <w:r w:rsidR="006714A3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6714A3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C966A6" w:rsidRPr="000125F0">
        <w:rPr>
          <w:rFonts w:ascii="Times New Roman" w:hAnsi="Times New Roman" w:cs="Times New Roman"/>
          <w:sz w:val="28"/>
          <w:szCs w:val="28"/>
        </w:rPr>
        <w:t>»</w:t>
      </w:r>
      <w:r w:rsidR="00C966A6">
        <w:rPr>
          <w:rFonts w:ascii="Times New Roman" w:hAnsi="Times New Roman" w:cs="Times New Roman"/>
          <w:sz w:val="28"/>
          <w:szCs w:val="28"/>
        </w:rPr>
        <w:t xml:space="preserve"> </w:t>
      </w:r>
      <w:r w:rsidR="00C966A6" w:rsidRPr="000125F0">
        <w:rPr>
          <w:rFonts w:ascii="Times New Roman" w:hAnsi="Times New Roman" w:cs="Times New Roman"/>
          <w:sz w:val="28"/>
          <w:szCs w:val="28"/>
        </w:rPr>
        <w:t>физическим и юридическим лицам за плату согласно перечню таких услуг и прейскуранту,</w:t>
      </w:r>
      <w:r w:rsidR="00C966A6">
        <w:rPr>
          <w:rFonts w:ascii="Times New Roman" w:hAnsi="Times New Roman" w:cs="Times New Roman"/>
          <w:sz w:val="28"/>
          <w:szCs w:val="28"/>
        </w:rPr>
        <w:t xml:space="preserve"> </w:t>
      </w:r>
      <w:r w:rsidR="00C966A6" w:rsidRPr="000125F0">
        <w:rPr>
          <w:rFonts w:ascii="Times New Roman" w:hAnsi="Times New Roman" w:cs="Times New Roman"/>
          <w:sz w:val="28"/>
          <w:szCs w:val="28"/>
        </w:rPr>
        <w:t>утвержденным в установленном порядке.</w:t>
      </w:r>
    </w:p>
    <w:p w:rsidR="00C966A6" w:rsidRPr="000125F0" w:rsidRDefault="003E3811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="002C375B">
        <w:rPr>
          <w:rFonts w:ascii="Times New Roman" w:hAnsi="Times New Roman" w:cs="Times New Roman"/>
          <w:sz w:val="28"/>
          <w:szCs w:val="28"/>
        </w:rPr>
        <w:t>платной услуги - МКУК «</w:t>
      </w:r>
      <w:proofErr w:type="spellStart"/>
      <w:r w:rsidR="002C375B">
        <w:rPr>
          <w:rFonts w:ascii="Times New Roman" w:hAnsi="Times New Roman" w:cs="Times New Roman"/>
          <w:sz w:val="28"/>
          <w:szCs w:val="28"/>
        </w:rPr>
        <w:t>М</w:t>
      </w:r>
      <w:r w:rsidR="006714A3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6714A3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C966A6" w:rsidRPr="000125F0">
        <w:rPr>
          <w:rFonts w:ascii="Times New Roman" w:hAnsi="Times New Roman" w:cs="Times New Roman"/>
          <w:sz w:val="28"/>
          <w:szCs w:val="28"/>
        </w:rPr>
        <w:t>».</w:t>
      </w:r>
    </w:p>
    <w:p w:rsidR="00C966A6" w:rsidRPr="000125F0" w:rsidRDefault="003E3811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 Потребитель услуги - физические и юридические лица, имеющие намерение</w:t>
      </w:r>
      <w:r w:rsidR="00C966A6">
        <w:rPr>
          <w:rFonts w:ascii="Times New Roman" w:hAnsi="Times New Roman" w:cs="Times New Roman"/>
          <w:sz w:val="28"/>
          <w:szCs w:val="28"/>
        </w:rPr>
        <w:t xml:space="preserve"> 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заказать или приобрести (заказывающие или приобретающие) </w:t>
      </w:r>
      <w:r w:rsidR="00C966A6" w:rsidRPr="000125F0">
        <w:rPr>
          <w:rFonts w:ascii="Times New Roman" w:hAnsi="Times New Roman" w:cs="Times New Roman"/>
          <w:sz w:val="28"/>
          <w:szCs w:val="28"/>
        </w:rPr>
        <w:lastRenderedPageBreak/>
        <w:t>платные услуги лично или для</w:t>
      </w:r>
      <w:r w:rsidR="00C966A6">
        <w:rPr>
          <w:rFonts w:ascii="Times New Roman" w:hAnsi="Times New Roman" w:cs="Times New Roman"/>
          <w:sz w:val="28"/>
          <w:szCs w:val="28"/>
        </w:rPr>
        <w:t xml:space="preserve"> </w:t>
      </w:r>
      <w:r w:rsidR="00C966A6" w:rsidRPr="000125F0">
        <w:rPr>
          <w:rFonts w:ascii="Times New Roman" w:hAnsi="Times New Roman" w:cs="Times New Roman"/>
          <w:sz w:val="28"/>
          <w:szCs w:val="28"/>
        </w:rPr>
        <w:t>других лиц, представителями которых они являются.</w:t>
      </w:r>
    </w:p>
    <w:p w:rsidR="00C966A6" w:rsidRPr="000125F0" w:rsidRDefault="00892F6A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E3811">
        <w:rPr>
          <w:rFonts w:ascii="Times New Roman" w:hAnsi="Times New Roman" w:cs="Times New Roman"/>
          <w:sz w:val="28"/>
          <w:szCs w:val="28"/>
        </w:rPr>
        <w:t>.</w:t>
      </w:r>
      <w:r w:rsidR="00C966A6" w:rsidRPr="000125F0">
        <w:rPr>
          <w:rFonts w:ascii="Times New Roman" w:hAnsi="Times New Roman" w:cs="Times New Roman"/>
          <w:sz w:val="28"/>
          <w:szCs w:val="28"/>
        </w:rPr>
        <w:t xml:space="preserve"> Перечень платных услуг - перечень платных услуг, разрабатываемый и</w:t>
      </w:r>
    </w:p>
    <w:p w:rsidR="00C966A6" w:rsidRDefault="00C966A6" w:rsidP="00C96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утверждаемый исполнителем</w:t>
      </w:r>
      <w:r w:rsidR="002C375B">
        <w:rPr>
          <w:rFonts w:ascii="Times New Roman" w:hAnsi="Times New Roman" w:cs="Times New Roman"/>
          <w:sz w:val="28"/>
          <w:szCs w:val="28"/>
        </w:rPr>
        <w:t xml:space="preserve"> услуг с учетом</w:t>
      </w:r>
      <w:r w:rsidRPr="000125F0">
        <w:rPr>
          <w:rFonts w:ascii="Times New Roman" w:hAnsi="Times New Roman" w:cs="Times New Roman"/>
          <w:sz w:val="28"/>
          <w:szCs w:val="28"/>
        </w:rPr>
        <w:t xml:space="preserve"> спроса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 xml:space="preserve">исполнителя. </w:t>
      </w:r>
    </w:p>
    <w:p w:rsidR="009C35E3" w:rsidRDefault="00C966A6" w:rsidP="00024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6354F">
        <w:rPr>
          <w:rFonts w:ascii="Times New Roman" w:hAnsi="Times New Roman" w:cs="Times New Roman"/>
          <w:b/>
          <w:sz w:val="28"/>
          <w:szCs w:val="28"/>
        </w:rPr>
        <w:t>. П</w:t>
      </w:r>
      <w:r w:rsidR="009C35E3" w:rsidRPr="009C35E3">
        <w:rPr>
          <w:rFonts w:ascii="Times New Roman" w:hAnsi="Times New Roman" w:cs="Times New Roman"/>
          <w:b/>
          <w:sz w:val="28"/>
          <w:szCs w:val="28"/>
        </w:rPr>
        <w:t>равила предос</w:t>
      </w:r>
      <w:r w:rsidR="00E6354F">
        <w:rPr>
          <w:rFonts w:ascii="Times New Roman" w:hAnsi="Times New Roman" w:cs="Times New Roman"/>
          <w:b/>
          <w:sz w:val="28"/>
          <w:szCs w:val="28"/>
        </w:rPr>
        <w:t>тавления платных услуг населению</w:t>
      </w:r>
    </w:p>
    <w:p w:rsidR="000248ED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8ED">
        <w:rPr>
          <w:rFonts w:ascii="Times New Roman" w:hAnsi="Times New Roman" w:cs="Times New Roman"/>
          <w:sz w:val="28"/>
          <w:szCs w:val="28"/>
        </w:rPr>
        <w:t>.1.В</w:t>
      </w:r>
      <w:r w:rsidR="00E6354F">
        <w:rPr>
          <w:rFonts w:ascii="Times New Roman" w:hAnsi="Times New Roman" w:cs="Times New Roman"/>
          <w:sz w:val="28"/>
          <w:szCs w:val="28"/>
        </w:rPr>
        <w:t xml:space="preserve"> зависимости от сроков, объемов и состава работ предоставление платных услуг может быть разовым и многократным. Платные услуги предоставляются п</w:t>
      </w:r>
      <w:r w:rsidR="002C375B">
        <w:rPr>
          <w:rFonts w:ascii="Times New Roman" w:hAnsi="Times New Roman" w:cs="Times New Roman"/>
          <w:sz w:val="28"/>
          <w:szCs w:val="28"/>
        </w:rPr>
        <w:t>ользователям на основе заявок</w:t>
      </w:r>
      <w:r w:rsidR="0035514A">
        <w:rPr>
          <w:rFonts w:ascii="Times New Roman" w:hAnsi="Times New Roman" w:cs="Times New Roman"/>
          <w:sz w:val="28"/>
          <w:szCs w:val="28"/>
        </w:rPr>
        <w:t xml:space="preserve"> и устных, либо письменных договоров. Устно совершаются сделки, исполняемые при самом их свершении. В случаях, когда предоставление услуги носит длительный по времени характер, может быть заключен письменный договор, в котором указываются условия и сроки получения платных услуг, порядок расчетов, права, обязанности и ответственность сторон.</w:t>
      </w:r>
      <w:r w:rsidR="00644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C375B" w:rsidRDefault="00644F5A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Платные услуги могут предоставляться физическим и юридическим лицам независимо от форм  собственности</w:t>
      </w:r>
      <w:r w:rsidR="002C375B">
        <w:rPr>
          <w:rFonts w:ascii="Times New Roman" w:hAnsi="Times New Roman" w:cs="Times New Roman"/>
          <w:sz w:val="28"/>
          <w:szCs w:val="28"/>
        </w:rPr>
        <w:t>.</w:t>
      </w:r>
    </w:p>
    <w:p w:rsidR="002C375B" w:rsidRPr="00F06F5F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t>3</w:t>
      </w:r>
      <w:r w:rsidR="002C375B" w:rsidRPr="00F06F5F">
        <w:rPr>
          <w:rFonts w:ascii="Times New Roman" w:hAnsi="Times New Roman" w:cs="Times New Roman"/>
          <w:sz w:val="28"/>
          <w:szCs w:val="28"/>
        </w:rPr>
        <w:t>.3. МКУК «</w:t>
      </w:r>
      <w:proofErr w:type="spellStart"/>
      <w:r w:rsidR="002C375B" w:rsidRPr="00F06F5F">
        <w:rPr>
          <w:rFonts w:ascii="Times New Roman" w:hAnsi="Times New Roman" w:cs="Times New Roman"/>
          <w:sz w:val="28"/>
          <w:szCs w:val="28"/>
        </w:rPr>
        <w:t>М</w:t>
      </w:r>
      <w:r w:rsidR="00644F5A" w:rsidRPr="00F06F5F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644F5A" w:rsidRPr="00F06F5F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3E3811" w:rsidRPr="00F06F5F">
        <w:rPr>
          <w:rFonts w:ascii="Times New Roman" w:hAnsi="Times New Roman" w:cs="Times New Roman"/>
          <w:sz w:val="28"/>
          <w:szCs w:val="28"/>
        </w:rPr>
        <w:t>тека" обеспечивает пользователей</w:t>
      </w:r>
      <w:r w:rsidR="00644F5A" w:rsidRPr="00F06F5F">
        <w:rPr>
          <w:rFonts w:ascii="Times New Roman" w:hAnsi="Times New Roman" w:cs="Times New Roman"/>
          <w:sz w:val="28"/>
          <w:szCs w:val="28"/>
        </w:rPr>
        <w:t xml:space="preserve"> бесплатной и достоверной информацией, включающей в себя сведе</w:t>
      </w:r>
      <w:r w:rsidR="002C375B" w:rsidRPr="00F06F5F">
        <w:rPr>
          <w:rFonts w:ascii="Times New Roman" w:hAnsi="Times New Roman" w:cs="Times New Roman"/>
          <w:sz w:val="28"/>
          <w:szCs w:val="28"/>
        </w:rPr>
        <w:t>ния о местонахождении учреждения</w:t>
      </w:r>
      <w:r w:rsidR="00644F5A" w:rsidRPr="00F06F5F">
        <w:rPr>
          <w:rFonts w:ascii="Times New Roman" w:hAnsi="Times New Roman" w:cs="Times New Roman"/>
          <w:sz w:val="28"/>
          <w:szCs w:val="28"/>
        </w:rPr>
        <w:t xml:space="preserve"> (месте его государственной регистрации), режиме работы, перечне платных услуг с указанием их стоимости, об условиях предоставления и получения этих услуг.</w:t>
      </w:r>
      <w:r w:rsidR="00AD3C21" w:rsidRPr="00F06F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375B" w:rsidRPr="00F06F5F" w:rsidRDefault="002C375B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t xml:space="preserve">  </w:t>
      </w:r>
      <w:r w:rsidR="00AD3606" w:rsidRPr="00F06F5F">
        <w:rPr>
          <w:rFonts w:ascii="Times New Roman" w:hAnsi="Times New Roman" w:cs="Times New Roman"/>
          <w:sz w:val="28"/>
          <w:szCs w:val="28"/>
        </w:rPr>
        <w:t>3</w:t>
      </w:r>
      <w:r w:rsidR="003E3811" w:rsidRPr="00F06F5F">
        <w:rPr>
          <w:rFonts w:ascii="Times New Roman" w:hAnsi="Times New Roman" w:cs="Times New Roman"/>
          <w:sz w:val="28"/>
          <w:szCs w:val="28"/>
        </w:rPr>
        <w:t>.4</w:t>
      </w:r>
      <w:r w:rsidR="00AD3C21" w:rsidRPr="00F06F5F">
        <w:rPr>
          <w:rFonts w:ascii="Times New Roman" w:hAnsi="Times New Roman" w:cs="Times New Roman"/>
          <w:sz w:val="28"/>
          <w:szCs w:val="28"/>
        </w:rPr>
        <w:t>. Ответственность за организацию и качество платных услуг</w:t>
      </w:r>
      <w:r w:rsidRPr="00F06F5F">
        <w:rPr>
          <w:rFonts w:ascii="Times New Roman" w:hAnsi="Times New Roman" w:cs="Times New Roman"/>
          <w:sz w:val="28"/>
          <w:szCs w:val="28"/>
        </w:rPr>
        <w:t xml:space="preserve"> в учреждении  несет руководитель</w:t>
      </w:r>
      <w:r w:rsidR="00AD3C21" w:rsidRPr="00F06F5F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AD3606" w:rsidRPr="00F06F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12F27" w:rsidRPr="00F06F5F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t xml:space="preserve"> 3</w:t>
      </w:r>
      <w:r w:rsidR="003E3811" w:rsidRPr="00F06F5F">
        <w:rPr>
          <w:rFonts w:ascii="Times New Roman" w:hAnsi="Times New Roman" w:cs="Times New Roman"/>
          <w:sz w:val="28"/>
          <w:szCs w:val="28"/>
        </w:rPr>
        <w:t>.5</w:t>
      </w:r>
      <w:r w:rsidR="00AD3C21" w:rsidRPr="00F06F5F">
        <w:rPr>
          <w:rFonts w:ascii="Times New Roman" w:hAnsi="Times New Roman" w:cs="Times New Roman"/>
          <w:sz w:val="28"/>
          <w:szCs w:val="28"/>
        </w:rPr>
        <w:t xml:space="preserve">. </w:t>
      </w:r>
      <w:r w:rsidR="00512F27" w:rsidRPr="00F06F5F">
        <w:rPr>
          <w:rFonts w:ascii="Times New Roman" w:hAnsi="Times New Roman" w:cs="Times New Roman"/>
          <w:sz w:val="28"/>
          <w:szCs w:val="28"/>
        </w:rPr>
        <w:t>Ответственность за надлежащий учет поступающих денежных средств несут работники МКУК «</w:t>
      </w:r>
      <w:proofErr w:type="spellStart"/>
      <w:r w:rsidR="00512F27" w:rsidRPr="00F06F5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12F27" w:rsidRPr="00F06F5F">
        <w:rPr>
          <w:rFonts w:ascii="Times New Roman" w:hAnsi="Times New Roman" w:cs="Times New Roman"/>
          <w:sz w:val="28"/>
          <w:szCs w:val="28"/>
        </w:rPr>
        <w:t xml:space="preserve"> библиотека», назначенные приказом директора.</w:t>
      </w:r>
    </w:p>
    <w:p w:rsidR="00512F27" w:rsidRPr="00F06F5F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t>3</w:t>
      </w:r>
      <w:r w:rsidR="003E3811" w:rsidRPr="00F06F5F">
        <w:rPr>
          <w:rFonts w:ascii="Times New Roman" w:hAnsi="Times New Roman" w:cs="Times New Roman"/>
          <w:sz w:val="28"/>
          <w:szCs w:val="28"/>
        </w:rPr>
        <w:t>.6</w:t>
      </w:r>
      <w:r w:rsidR="00684270" w:rsidRPr="00F06F5F">
        <w:rPr>
          <w:rFonts w:ascii="Times New Roman" w:hAnsi="Times New Roman" w:cs="Times New Roman"/>
          <w:sz w:val="28"/>
          <w:szCs w:val="28"/>
        </w:rPr>
        <w:t>.</w:t>
      </w:r>
      <w:r w:rsidR="00512F27" w:rsidRPr="00F06F5F">
        <w:rPr>
          <w:rFonts w:ascii="Times New Roman" w:hAnsi="Times New Roman" w:cs="Times New Roman"/>
          <w:sz w:val="28"/>
          <w:szCs w:val="28"/>
        </w:rPr>
        <w:t>Должностные лица, назначенные приказом директора МКУК «</w:t>
      </w:r>
      <w:proofErr w:type="spellStart"/>
      <w:r w:rsidR="00512F27" w:rsidRPr="00F06F5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12F27" w:rsidRPr="00F06F5F">
        <w:rPr>
          <w:rFonts w:ascii="Times New Roman" w:hAnsi="Times New Roman" w:cs="Times New Roman"/>
          <w:sz w:val="28"/>
          <w:szCs w:val="28"/>
        </w:rPr>
        <w:t xml:space="preserve"> библиотека» ответственными за предоставление платных услуг и взимание платы принимают плату за услуги и выписывают квитанцию установленного образца с выдачей копии квитанции пользователю. Выручку от реализации платных услуг сдают в МКУ «</w:t>
      </w:r>
      <w:r w:rsidR="00F06F5F" w:rsidRPr="00F06F5F">
        <w:rPr>
          <w:rFonts w:ascii="Times New Roman" w:hAnsi="Times New Roman" w:cs="Times New Roman"/>
          <w:sz w:val="28"/>
          <w:szCs w:val="28"/>
        </w:rPr>
        <w:t>Централизованная бухгалтерия учреждений культуры</w:t>
      </w:r>
      <w:r w:rsidR="00512F27" w:rsidRPr="00F06F5F">
        <w:rPr>
          <w:rFonts w:ascii="Times New Roman" w:hAnsi="Times New Roman" w:cs="Times New Roman"/>
          <w:sz w:val="28"/>
          <w:szCs w:val="28"/>
        </w:rPr>
        <w:t>» в установленном порядке.</w:t>
      </w:r>
    </w:p>
    <w:p w:rsidR="00DA7EAA" w:rsidRPr="00F06F5F" w:rsidRDefault="00512F27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t xml:space="preserve">3.7. Порядок учета </w:t>
      </w:r>
      <w:r w:rsidR="00AD3606" w:rsidRPr="00F06F5F">
        <w:rPr>
          <w:rFonts w:ascii="Times New Roman" w:hAnsi="Times New Roman" w:cs="Times New Roman"/>
          <w:sz w:val="28"/>
          <w:szCs w:val="28"/>
        </w:rPr>
        <w:t xml:space="preserve"> </w:t>
      </w:r>
      <w:r w:rsidRPr="00F06F5F">
        <w:rPr>
          <w:rFonts w:ascii="Times New Roman" w:hAnsi="Times New Roman" w:cs="Times New Roman"/>
          <w:sz w:val="28"/>
          <w:szCs w:val="28"/>
        </w:rPr>
        <w:t xml:space="preserve">наличных </w:t>
      </w:r>
      <w:r w:rsidR="00F06F5F" w:rsidRPr="00F06F5F">
        <w:rPr>
          <w:rFonts w:ascii="Times New Roman" w:hAnsi="Times New Roman" w:cs="Times New Roman"/>
          <w:sz w:val="28"/>
          <w:szCs w:val="28"/>
        </w:rPr>
        <w:t>денежных средств от платных услуг определяется Учетной политикой МКУК «</w:t>
      </w:r>
      <w:proofErr w:type="spellStart"/>
      <w:r w:rsidR="00F06F5F" w:rsidRPr="00F06F5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06F5F" w:rsidRPr="00F06F5F">
        <w:rPr>
          <w:rFonts w:ascii="Times New Roman" w:hAnsi="Times New Roman" w:cs="Times New Roman"/>
          <w:sz w:val="28"/>
          <w:szCs w:val="28"/>
        </w:rPr>
        <w:t xml:space="preserve"> библиотека». Бухгалтерский учет денежных средств, полученных от реализации платных услуг, осуществляет МКУ «Централизованная бухгалтерия учреждений культуры»</w:t>
      </w:r>
      <w:r w:rsidR="00AD3606" w:rsidRPr="00F06F5F">
        <w:rPr>
          <w:rFonts w:ascii="Times New Roman" w:hAnsi="Times New Roman" w:cs="Times New Roman"/>
          <w:sz w:val="28"/>
          <w:szCs w:val="28"/>
        </w:rPr>
        <w:t xml:space="preserve">  </w:t>
      </w:r>
      <w:r w:rsidR="00F06F5F" w:rsidRPr="00F06F5F">
        <w:rPr>
          <w:rFonts w:ascii="Times New Roman" w:hAnsi="Times New Roman" w:cs="Times New Roman"/>
          <w:sz w:val="28"/>
          <w:szCs w:val="28"/>
        </w:rPr>
        <w:t>в рамках соглашения о бухгалтерском обслуживании.</w:t>
      </w:r>
      <w:r w:rsidR="00AD3606" w:rsidRPr="00F06F5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17054" w:rsidRPr="00F06F5F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F5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6F5F" w:rsidRPr="00F06F5F">
        <w:rPr>
          <w:rFonts w:ascii="Times New Roman" w:hAnsi="Times New Roman" w:cs="Times New Roman"/>
          <w:sz w:val="28"/>
          <w:szCs w:val="28"/>
        </w:rPr>
        <w:t>.8</w:t>
      </w:r>
      <w:r w:rsidR="00526064" w:rsidRPr="00F06F5F">
        <w:rPr>
          <w:rFonts w:ascii="Times New Roman" w:hAnsi="Times New Roman" w:cs="Times New Roman"/>
          <w:sz w:val="28"/>
          <w:szCs w:val="28"/>
        </w:rPr>
        <w:t>. Со всеми лицами,</w:t>
      </w:r>
      <w:r w:rsidR="00F6138D" w:rsidRPr="00F06F5F">
        <w:rPr>
          <w:rFonts w:ascii="Times New Roman" w:hAnsi="Times New Roman" w:cs="Times New Roman"/>
          <w:sz w:val="28"/>
          <w:szCs w:val="28"/>
        </w:rPr>
        <w:t xml:space="preserve"> получающими деньги на р</w:t>
      </w:r>
      <w:r w:rsidR="00DA7EAA" w:rsidRPr="00F06F5F">
        <w:rPr>
          <w:rFonts w:ascii="Times New Roman" w:hAnsi="Times New Roman" w:cs="Times New Roman"/>
          <w:sz w:val="28"/>
          <w:szCs w:val="28"/>
        </w:rPr>
        <w:t xml:space="preserve">уки за выполнение работ, услуг, </w:t>
      </w:r>
      <w:r w:rsidR="00F6138D" w:rsidRPr="00F06F5F">
        <w:rPr>
          <w:rFonts w:ascii="Times New Roman" w:hAnsi="Times New Roman" w:cs="Times New Roman"/>
          <w:sz w:val="28"/>
          <w:szCs w:val="28"/>
        </w:rPr>
        <w:t>руководитель заключает договоры о полной материальной  ответственности за получение, хранение и сдачу наличных денежных</w:t>
      </w:r>
      <w:r w:rsidR="00617054" w:rsidRPr="00F06F5F">
        <w:rPr>
          <w:rFonts w:ascii="Times New Roman" w:hAnsi="Times New Roman" w:cs="Times New Roman"/>
          <w:sz w:val="28"/>
          <w:szCs w:val="28"/>
        </w:rPr>
        <w:t>.</w:t>
      </w:r>
    </w:p>
    <w:p w:rsidR="00AD3C21" w:rsidRDefault="00AD360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F5F">
        <w:rPr>
          <w:rFonts w:ascii="Times New Roman" w:hAnsi="Times New Roman" w:cs="Times New Roman"/>
          <w:sz w:val="28"/>
          <w:szCs w:val="28"/>
        </w:rPr>
        <w:t>.9</w:t>
      </w:r>
      <w:r w:rsidR="00892F6A">
        <w:rPr>
          <w:rFonts w:ascii="Times New Roman" w:hAnsi="Times New Roman" w:cs="Times New Roman"/>
          <w:sz w:val="28"/>
          <w:szCs w:val="28"/>
        </w:rPr>
        <w:t>. Руководитель</w:t>
      </w:r>
      <w:r w:rsidR="00DA7EAA">
        <w:rPr>
          <w:rFonts w:ascii="Times New Roman" w:hAnsi="Times New Roman" w:cs="Times New Roman"/>
          <w:sz w:val="28"/>
          <w:szCs w:val="28"/>
        </w:rPr>
        <w:t>, лица, о</w:t>
      </w:r>
      <w:r w:rsidR="00603AB7">
        <w:rPr>
          <w:rFonts w:ascii="Times New Roman" w:hAnsi="Times New Roman" w:cs="Times New Roman"/>
          <w:sz w:val="28"/>
          <w:szCs w:val="28"/>
        </w:rPr>
        <w:t>тветственные за предоставление платных услуг организуют рекламу предоставляемых услуг, знакомят пользователей с условиями и порядком их предоставления, своевременно информируют об изменении цены на предоставляемые услуги через</w:t>
      </w:r>
      <w:r w:rsidR="00630782">
        <w:rPr>
          <w:rFonts w:ascii="Times New Roman" w:hAnsi="Times New Roman" w:cs="Times New Roman"/>
          <w:sz w:val="28"/>
          <w:szCs w:val="28"/>
        </w:rPr>
        <w:t xml:space="preserve"> официальный сайт и информационные стенды</w:t>
      </w:r>
      <w:r w:rsidR="00603AB7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B60546" w:rsidRDefault="00B60546" w:rsidP="000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546" w:rsidRDefault="00B60546" w:rsidP="00B60546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F0">
        <w:rPr>
          <w:rFonts w:ascii="Times New Roman" w:hAnsi="Times New Roman" w:cs="Times New Roman"/>
          <w:b/>
          <w:sz w:val="28"/>
          <w:szCs w:val="28"/>
        </w:rPr>
        <w:t>4. Формирование цен на платные услуги и расчеты с заказчиками</w:t>
      </w:r>
    </w:p>
    <w:p w:rsidR="008D50EC" w:rsidRPr="000125F0" w:rsidRDefault="008D50EC" w:rsidP="00B60546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4.1. Ценовая п</w:t>
      </w:r>
      <w:r w:rsidR="00892F6A">
        <w:rPr>
          <w:rFonts w:ascii="Times New Roman" w:hAnsi="Times New Roman" w:cs="Times New Roman"/>
          <w:sz w:val="28"/>
          <w:szCs w:val="28"/>
        </w:rPr>
        <w:t>олитика, проводимая МКУК «</w:t>
      </w:r>
      <w:proofErr w:type="spellStart"/>
      <w:r w:rsidR="00892F6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92F6A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Pr="000125F0">
        <w:rPr>
          <w:rFonts w:ascii="Times New Roman" w:hAnsi="Times New Roman" w:cs="Times New Roman"/>
          <w:sz w:val="28"/>
          <w:szCs w:val="28"/>
        </w:rPr>
        <w:t>, основана на изучении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запросов и потенциальных потребностей пользова</w:t>
      </w:r>
      <w:r w:rsidR="00617054">
        <w:rPr>
          <w:rFonts w:ascii="Times New Roman" w:hAnsi="Times New Roman" w:cs="Times New Roman"/>
          <w:sz w:val="28"/>
          <w:szCs w:val="28"/>
        </w:rPr>
        <w:t xml:space="preserve">телей, </w:t>
      </w:r>
      <w:r w:rsidRPr="000125F0">
        <w:rPr>
          <w:rFonts w:ascii="Times New Roman" w:hAnsi="Times New Roman" w:cs="Times New Roman"/>
          <w:sz w:val="28"/>
          <w:szCs w:val="28"/>
        </w:rPr>
        <w:t>учитывает цены и качество аналогичных услуг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учреждений.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4.2. Цены на услуги должны отражать реальные затраты, связанные с оказанием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конкретной услуги.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4.3. Цена устанавливается в отношении каждой конкретной услуги.</w:t>
      </w:r>
    </w:p>
    <w:p w:rsidR="00B60546" w:rsidRDefault="00FA368F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2F6A">
        <w:rPr>
          <w:rFonts w:ascii="Times New Roman" w:hAnsi="Times New Roman" w:cs="Times New Roman"/>
          <w:sz w:val="28"/>
          <w:szCs w:val="28"/>
        </w:rPr>
        <w:t>. МКУК «</w:t>
      </w:r>
      <w:proofErr w:type="spellStart"/>
      <w:r w:rsidR="00892F6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892F6A">
        <w:rPr>
          <w:rFonts w:ascii="Times New Roman" w:hAnsi="Times New Roman" w:cs="Times New Roman"/>
          <w:sz w:val="28"/>
          <w:szCs w:val="28"/>
        </w:rPr>
        <w:t xml:space="preserve"> </w:t>
      </w:r>
      <w:r w:rsidR="00B60546" w:rsidRPr="000125F0">
        <w:rPr>
          <w:rFonts w:ascii="Times New Roman" w:hAnsi="Times New Roman" w:cs="Times New Roman"/>
          <w:sz w:val="28"/>
          <w:szCs w:val="28"/>
        </w:rPr>
        <w:t>самостоятельно определяет цены</w:t>
      </w:r>
      <w:r w:rsidR="00617054">
        <w:rPr>
          <w:rFonts w:ascii="Times New Roman" w:hAnsi="Times New Roman" w:cs="Times New Roman"/>
          <w:sz w:val="28"/>
          <w:szCs w:val="28"/>
        </w:rPr>
        <w:t xml:space="preserve"> на платные услуги, </w:t>
      </w:r>
      <w:r w:rsidR="00B60546" w:rsidRPr="000125F0">
        <w:rPr>
          <w:rFonts w:ascii="Times New Roman" w:hAnsi="Times New Roman" w:cs="Times New Roman"/>
          <w:sz w:val="28"/>
          <w:szCs w:val="28"/>
        </w:rPr>
        <w:t xml:space="preserve"> (ст. 52 Закона о культуре), и утверждает прейскурант цен приказом</w:t>
      </w:r>
      <w:r w:rsidR="00B60546">
        <w:rPr>
          <w:rFonts w:ascii="Times New Roman" w:hAnsi="Times New Roman" w:cs="Times New Roman"/>
          <w:sz w:val="28"/>
          <w:szCs w:val="28"/>
        </w:rPr>
        <w:t xml:space="preserve"> </w:t>
      </w:r>
      <w:r w:rsidR="00B60546" w:rsidRPr="000125F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60546" w:rsidRPr="0052677C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617054">
        <w:rPr>
          <w:rFonts w:ascii="Times New Roman" w:hAnsi="Times New Roman" w:cs="Times New Roman"/>
          <w:sz w:val="28"/>
          <w:szCs w:val="28"/>
        </w:rPr>
        <w:t>М</w:t>
      </w:r>
      <w:r w:rsidR="00B60546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B60546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B60546" w:rsidRPr="0052677C">
        <w:rPr>
          <w:rFonts w:ascii="Times New Roman" w:hAnsi="Times New Roman" w:cs="Times New Roman"/>
          <w:sz w:val="28"/>
          <w:szCs w:val="28"/>
        </w:rPr>
        <w:t>»</w:t>
      </w:r>
      <w:r w:rsidR="00617054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области.</w:t>
      </w:r>
    </w:p>
    <w:p w:rsidR="00B60546" w:rsidRPr="000125F0" w:rsidRDefault="00FA368F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60546" w:rsidRPr="000125F0">
        <w:rPr>
          <w:rFonts w:ascii="Times New Roman" w:hAnsi="Times New Roman" w:cs="Times New Roman"/>
          <w:sz w:val="28"/>
          <w:szCs w:val="28"/>
        </w:rPr>
        <w:t>. Цены на платные услуги пересматриваются и утверждаются по мере необходимости,</w:t>
      </w:r>
      <w:r w:rsidR="00B60546">
        <w:rPr>
          <w:rFonts w:ascii="Times New Roman" w:hAnsi="Times New Roman" w:cs="Times New Roman"/>
          <w:sz w:val="28"/>
          <w:szCs w:val="28"/>
        </w:rPr>
        <w:t xml:space="preserve"> </w:t>
      </w:r>
      <w:r w:rsidR="00B60546" w:rsidRPr="000125F0">
        <w:rPr>
          <w:rFonts w:ascii="Times New Roman" w:hAnsi="Times New Roman" w:cs="Times New Roman"/>
          <w:sz w:val="28"/>
          <w:szCs w:val="28"/>
        </w:rPr>
        <w:t>но не чаще одного раза в год. Основанием для изменения цен на платные услуги является</w:t>
      </w:r>
      <w:r w:rsidR="00B60546">
        <w:rPr>
          <w:rFonts w:ascii="Times New Roman" w:hAnsi="Times New Roman" w:cs="Times New Roman"/>
          <w:sz w:val="28"/>
          <w:szCs w:val="28"/>
        </w:rPr>
        <w:t xml:space="preserve"> </w:t>
      </w:r>
      <w:r w:rsidR="00B60546" w:rsidRPr="000125F0">
        <w:rPr>
          <w:rFonts w:ascii="Times New Roman" w:hAnsi="Times New Roman" w:cs="Times New Roman"/>
          <w:sz w:val="28"/>
          <w:szCs w:val="28"/>
        </w:rPr>
        <w:t>наличие одного из следующих условий: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 xml:space="preserve">- </w:t>
      </w:r>
      <w:r w:rsidR="00F06F5F">
        <w:rPr>
          <w:rFonts w:ascii="Times New Roman" w:hAnsi="Times New Roman" w:cs="Times New Roman"/>
          <w:sz w:val="28"/>
          <w:szCs w:val="28"/>
        </w:rPr>
        <w:t>изменение затрат</w:t>
      </w:r>
      <w:r w:rsidRPr="000125F0">
        <w:rPr>
          <w:rFonts w:ascii="Times New Roman" w:hAnsi="Times New Roman" w:cs="Times New Roman"/>
          <w:sz w:val="28"/>
          <w:szCs w:val="28"/>
        </w:rPr>
        <w:t>, вызванное внешними факторами;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- изменением цен на материальные ресурсы и энергоносители;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- изменением в соответствии с законодательством РФ размера оплаты труда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объективных факторов;</w:t>
      </w:r>
    </w:p>
    <w:p w:rsidR="00B60546" w:rsidRPr="000125F0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законодательства, нормативно-правовых актов,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вопросы налогообложения, ценообразования;</w:t>
      </w:r>
    </w:p>
    <w:p w:rsidR="00B60546" w:rsidRDefault="00B60546" w:rsidP="00B60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8D50EC" w:rsidRDefault="008D50EC" w:rsidP="00055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A7" w:rsidRDefault="003E3811" w:rsidP="00423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32A7" w:rsidRPr="001E77D1">
        <w:rPr>
          <w:rFonts w:ascii="Times New Roman" w:hAnsi="Times New Roman" w:cs="Times New Roman"/>
          <w:b/>
          <w:sz w:val="28"/>
          <w:szCs w:val="28"/>
        </w:rPr>
        <w:t>. Ответственность Исполнителя</w:t>
      </w:r>
    </w:p>
    <w:p w:rsidR="008D50EC" w:rsidRPr="001E77D1" w:rsidRDefault="008D50EC" w:rsidP="00423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A7" w:rsidRPr="000125F0" w:rsidRDefault="00F06F5F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4232A7" w:rsidRPr="000125F0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4232A7" w:rsidRPr="000125F0" w:rsidRDefault="004232A7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- за организацию и качество оказы</w:t>
      </w:r>
      <w:r w:rsidR="00630782">
        <w:rPr>
          <w:rFonts w:ascii="Times New Roman" w:hAnsi="Times New Roman" w:cs="Times New Roman"/>
          <w:sz w:val="28"/>
          <w:szCs w:val="28"/>
        </w:rPr>
        <w:t>ваемых платных услуг пользователю</w:t>
      </w:r>
      <w:r w:rsidRPr="000125F0">
        <w:rPr>
          <w:rFonts w:ascii="Times New Roman" w:hAnsi="Times New Roman" w:cs="Times New Roman"/>
          <w:sz w:val="28"/>
          <w:szCs w:val="28"/>
        </w:rPr>
        <w:t>;</w:t>
      </w:r>
    </w:p>
    <w:p w:rsidR="003E3811" w:rsidRDefault="004232A7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lastRenderedPageBreak/>
        <w:t>- за соблюдение действующих нормативных документов в сфере оказания платных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а также гражданского, трудового, административного и уголовного законодательства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F0">
        <w:rPr>
          <w:rFonts w:ascii="Times New Roman" w:hAnsi="Times New Roman" w:cs="Times New Roman"/>
          <w:sz w:val="28"/>
          <w:szCs w:val="28"/>
        </w:rPr>
        <w:t>оказании платных услуг</w:t>
      </w:r>
      <w:r w:rsidR="003E3811">
        <w:rPr>
          <w:rFonts w:ascii="Times New Roman" w:hAnsi="Times New Roman" w:cs="Times New Roman"/>
          <w:sz w:val="28"/>
          <w:szCs w:val="28"/>
        </w:rPr>
        <w:t>.</w:t>
      </w:r>
    </w:p>
    <w:p w:rsidR="004232A7" w:rsidRPr="000125F0" w:rsidRDefault="003E3811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2A7" w:rsidRPr="000125F0">
        <w:rPr>
          <w:rFonts w:ascii="Times New Roman" w:hAnsi="Times New Roman" w:cs="Times New Roman"/>
          <w:sz w:val="28"/>
          <w:szCs w:val="28"/>
        </w:rPr>
        <w:t>.2. Споры, возникающие между потребителем и исполнителем платных услуг,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разрешаются по соглашению сторон или в судебном порядке в соответствии с действующим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4232A7" w:rsidRPr="000125F0" w:rsidRDefault="003E3811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F5F">
        <w:rPr>
          <w:rFonts w:ascii="Times New Roman" w:hAnsi="Times New Roman" w:cs="Times New Roman"/>
          <w:sz w:val="28"/>
          <w:szCs w:val="28"/>
        </w:rPr>
        <w:t>.3.МКУК «</w:t>
      </w:r>
      <w:proofErr w:type="spellStart"/>
      <w:r w:rsidR="00F06F5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06F5F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F06F5F" w:rsidRPr="000125F0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неисполнение или ненадлежащее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исполнение платных услуг, если будет доказано, что это произошло вследствие обстоятельств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непреодолимой силы, а также по иным основаниям, предусмотренным законодательством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232A7" w:rsidRDefault="003E3811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2A7" w:rsidRPr="000125F0">
        <w:rPr>
          <w:rFonts w:ascii="Times New Roman" w:hAnsi="Times New Roman" w:cs="Times New Roman"/>
          <w:sz w:val="28"/>
          <w:szCs w:val="28"/>
        </w:rPr>
        <w:t>.4. Контроль</w:t>
      </w:r>
      <w:r w:rsidR="00F06F5F">
        <w:rPr>
          <w:rFonts w:ascii="Times New Roman" w:hAnsi="Times New Roman" w:cs="Times New Roman"/>
          <w:sz w:val="28"/>
          <w:szCs w:val="28"/>
        </w:rPr>
        <w:t xml:space="preserve"> за деятельностью МКУК «</w:t>
      </w:r>
      <w:proofErr w:type="spellStart"/>
      <w:r w:rsidR="00F06F5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06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F5F">
        <w:rPr>
          <w:rFonts w:ascii="Times New Roman" w:hAnsi="Times New Roman" w:cs="Times New Roman"/>
          <w:sz w:val="28"/>
          <w:szCs w:val="28"/>
        </w:rPr>
        <w:t>библиотека»</w:t>
      </w:r>
      <w:r w:rsidR="00F06F5F" w:rsidRPr="000125F0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232A7" w:rsidRPr="000125F0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FA368F">
        <w:rPr>
          <w:rFonts w:ascii="Times New Roman" w:hAnsi="Times New Roman" w:cs="Times New Roman"/>
          <w:sz w:val="28"/>
          <w:szCs w:val="28"/>
        </w:rPr>
        <w:t>нию платных услуг осуществляется организациями</w:t>
      </w:r>
      <w:r w:rsidR="004232A7" w:rsidRPr="000125F0">
        <w:rPr>
          <w:rFonts w:ascii="Times New Roman" w:hAnsi="Times New Roman" w:cs="Times New Roman"/>
          <w:sz w:val="28"/>
          <w:szCs w:val="28"/>
        </w:rPr>
        <w:t>, на которые в соответствии с законом и иными правовыми актами РФ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возложены контрольные функции.</w:t>
      </w:r>
    </w:p>
    <w:p w:rsidR="004232A7" w:rsidRPr="000125F0" w:rsidRDefault="004232A7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2A7" w:rsidRDefault="00F06F5F" w:rsidP="00423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232A7" w:rsidRPr="00A623D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D50EC" w:rsidRPr="00A623DB" w:rsidRDefault="008D50EC" w:rsidP="00423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A7" w:rsidRPr="000125F0" w:rsidRDefault="00F06F5F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Pr="000125F0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 xml:space="preserve"> имеет право дополнять и изменять отдельные статьи настоящего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Положения, если эти дополнения и изменения не противоречат действующему</w:t>
      </w:r>
      <w:r w:rsidR="004232A7">
        <w:rPr>
          <w:rFonts w:ascii="Times New Roman" w:hAnsi="Times New Roman" w:cs="Times New Roman"/>
          <w:sz w:val="28"/>
          <w:szCs w:val="28"/>
        </w:rPr>
        <w:t xml:space="preserve"> </w:t>
      </w:r>
      <w:r w:rsidR="004232A7" w:rsidRPr="000125F0">
        <w:rPr>
          <w:rFonts w:ascii="Times New Roman" w:hAnsi="Times New Roman" w:cs="Times New Roman"/>
          <w:sz w:val="28"/>
          <w:szCs w:val="28"/>
        </w:rPr>
        <w:t>законодательству Российской Федерации.</w:t>
      </w:r>
    </w:p>
    <w:p w:rsidR="004232A7" w:rsidRPr="000125F0" w:rsidRDefault="00F06F5F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2A7" w:rsidRPr="000125F0">
        <w:rPr>
          <w:rFonts w:ascii="Times New Roman" w:hAnsi="Times New Roman" w:cs="Times New Roman"/>
          <w:sz w:val="28"/>
          <w:szCs w:val="28"/>
        </w:rPr>
        <w:t>.2. Во всех случаях, не предусмотренных настоящим Положением, следует</w:t>
      </w:r>
    </w:p>
    <w:p w:rsidR="004232A7" w:rsidRPr="000125F0" w:rsidRDefault="004232A7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5F0">
        <w:rPr>
          <w:rFonts w:ascii="Times New Roman" w:hAnsi="Times New Roman" w:cs="Times New Roman"/>
          <w:sz w:val="28"/>
          <w:szCs w:val="28"/>
        </w:rPr>
        <w:t>руководствоваться действующим законодательством Российской Федерации.</w:t>
      </w:r>
    </w:p>
    <w:p w:rsidR="004232A7" w:rsidRDefault="004232A7" w:rsidP="0042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2A7" w:rsidRDefault="004232A7" w:rsidP="00DA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29C" w:rsidRDefault="00FD529C" w:rsidP="00DA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29C" w:rsidRDefault="00FD529C" w:rsidP="00DA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29C" w:rsidRDefault="00FD529C" w:rsidP="00DA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529C" w:rsidSect="00EE5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253"/>
    <w:multiLevelType w:val="hybridMultilevel"/>
    <w:tmpl w:val="127ED712"/>
    <w:lvl w:ilvl="0" w:tplc="39862614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B"/>
    <w:rsid w:val="0000102B"/>
    <w:rsid w:val="000248ED"/>
    <w:rsid w:val="00042FE5"/>
    <w:rsid w:val="00055479"/>
    <w:rsid w:val="000C00FD"/>
    <w:rsid w:val="001165A6"/>
    <w:rsid w:val="001D7ECC"/>
    <w:rsid w:val="00225DBE"/>
    <w:rsid w:val="00262024"/>
    <w:rsid w:val="00267D6B"/>
    <w:rsid w:val="002C375B"/>
    <w:rsid w:val="003241F3"/>
    <w:rsid w:val="0035514A"/>
    <w:rsid w:val="003E3811"/>
    <w:rsid w:val="004232A7"/>
    <w:rsid w:val="004F0305"/>
    <w:rsid w:val="00512F27"/>
    <w:rsid w:val="00526064"/>
    <w:rsid w:val="00565BC8"/>
    <w:rsid w:val="00603AB7"/>
    <w:rsid w:val="00610462"/>
    <w:rsid w:val="00617054"/>
    <w:rsid w:val="00630782"/>
    <w:rsid w:val="00644F5A"/>
    <w:rsid w:val="006530E3"/>
    <w:rsid w:val="006714A3"/>
    <w:rsid w:val="00684270"/>
    <w:rsid w:val="007D2F61"/>
    <w:rsid w:val="007E2EE3"/>
    <w:rsid w:val="0088389A"/>
    <w:rsid w:val="00892F6A"/>
    <w:rsid w:val="00895556"/>
    <w:rsid w:val="008B30CB"/>
    <w:rsid w:val="008D50EC"/>
    <w:rsid w:val="009603B7"/>
    <w:rsid w:val="009C2F7D"/>
    <w:rsid w:val="009C35E3"/>
    <w:rsid w:val="009E0E91"/>
    <w:rsid w:val="00AB79FD"/>
    <w:rsid w:val="00AD3606"/>
    <w:rsid w:val="00AD3C21"/>
    <w:rsid w:val="00AE12B2"/>
    <w:rsid w:val="00AE5981"/>
    <w:rsid w:val="00B05AA0"/>
    <w:rsid w:val="00B52E21"/>
    <w:rsid w:val="00B60546"/>
    <w:rsid w:val="00B6352D"/>
    <w:rsid w:val="00B92901"/>
    <w:rsid w:val="00BD1020"/>
    <w:rsid w:val="00C373ED"/>
    <w:rsid w:val="00C8035E"/>
    <w:rsid w:val="00C966A6"/>
    <w:rsid w:val="00CD0C8F"/>
    <w:rsid w:val="00D90BEB"/>
    <w:rsid w:val="00D94769"/>
    <w:rsid w:val="00DA7EAA"/>
    <w:rsid w:val="00E6354F"/>
    <w:rsid w:val="00E773F3"/>
    <w:rsid w:val="00E818DA"/>
    <w:rsid w:val="00E8359E"/>
    <w:rsid w:val="00E97095"/>
    <w:rsid w:val="00EB761F"/>
    <w:rsid w:val="00ED41C1"/>
    <w:rsid w:val="00EE5FF3"/>
    <w:rsid w:val="00F06F5F"/>
    <w:rsid w:val="00F27E76"/>
    <w:rsid w:val="00F6138D"/>
    <w:rsid w:val="00FA368F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A488A-5080-4200-8160-25ABF86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next w:val="ConsPlusNormal"/>
    <w:rsid w:val="000010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Normal">
    <w:name w:val="ConsPlusNormal"/>
    <w:next w:val="a"/>
    <w:rsid w:val="00001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5">
    <w:name w:val="Hyperlink"/>
    <w:basedOn w:val="a0"/>
    <w:uiPriority w:val="99"/>
    <w:unhideWhenUsed/>
    <w:rsid w:val="0000102B"/>
    <w:rPr>
      <w:color w:val="0000FF" w:themeColor="hyperlink"/>
      <w:u w:val="single"/>
    </w:rPr>
  </w:style>
  <w:style w:type="paragraph" w:styleId="a6">
    <w:name w:val="No Spacing"/>
    <w:uiPriority w:val="1"/>
    <w:qFormat/>
    <w:rsid w:val="00EE5FF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6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bovcentr.ru/joomla/images/docs/metodichki/Pushkinskaja_karta/Prilozhenie_1_Postanovle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CC34-7B6C-4EAC-8EF8-2158D311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Администратор</cp:lastModifiedBy>
  <cp:revision>6</cp:revision>
  <cp:lastPrinted>2022-10-24T12:50:00Z</cp:lastPrinted>
  <dcterms:created xsi:type="dcterms:W3CDTF">2022-09-29T12:35:00Z</dcterms:created>
  <dcterms:modified xsi:type="dcterms:W3CDTF">2022-10-24T13:27:00Z</dcterms:modified>
</cp:coreProperties>
</file>