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45" w:rsidRPr="004635A5" w:rsidRDefault="00AC2B45" w:rsidP="00AC2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5A5">
        <w:rPr>
          <w:rFonts w:ascii="Times New Roman" w:hAnsi="Times New Roman"/>
          <w:b/>
          <w:sz w:val="28"/>
          <w:szCs w:val="28"/>
        </w:rPr>
        <w:t>ОБЩЕСТВЕННЫЙ СОВЕТ</w:t>
      </w:r>
    </w:p>
    <w:p w:rsidR="00AC2B45" w:rsidRPr="004635A5" w:rsidRDefault="00AC2B45" w:rsidP="00AC2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5A5">
        <w:rPr>
          <w:rFonts w:ascii="Times New Roman" w:hAnsi="Times New Roman"/>
          <w:b/>
          <w:sz w:val="28"/>
          <w:szCs w:val="28"/>
        </w:rPr>
        <w:t>ПРИ ГЛАВЕ ОКТЯБРЬСКОГО РАЙОНА КУРСКОЙ ОБЛАСТИ</w:t>
      </w:r>
    </w:p>
    <w:p w:rsidR="00AC2B45" w:rsidRPr="004635A5" w:rsidRDefault="00AC2B45" w:rsidP="00AC2B45">
      <w:pPr>
        <w:spacing w:after="0" w:line="240" w:lineRule="auto"/>
        <w:jc w:val="center"/>
        <w:rPr>
          <w:rFonts w:ascii="Times New Roman" w:hAnsi="Times New Roman"/>
        </w:rPr>
      </w:pPr>
      <w:r w:rsidRPr="004635A5">
        <w:rPr>
          <w:rFonts w:ascii="Times New Roman" w:hAnsi="Times New Roman"/>
        </w:rPr>
        <w:t xml:space="preserve">307200, Курская область, Октябрьский район, п. Прямицыно, </w:t>
      </w:r>
    </w:p>
    <w:p w:rsidR="00AC2B45" w:rsidRPr="004635A5" w:rsidRDefault="00AC2B45" w:rsidP="00AC2B45">
      <w:pPr>
        <w:pStyle w:val="a3"/>
        <w:kinsoku w:val="0"/>
        <w:overflowPunct w:val="0"/>
        <w:spacing w:after="0" w:line="240" w:lineRule="auto"/>
        <w:jc w:val="center"/>
        <w:rPr>
          <w:rFonts w:ascii="Times New Roman" w:hAnsi="Times New Roman"/>
        </w:rPr>
      </w:pPr>
      <w:r w:rsidRPr="004635A5">
        <w:rPr>
          <w:rFonts w:ascii="Times New Roman" w:hAnsi="Times New Roman"/>
        </w:rPr>
        <w:t xml:space="preserve">ул. Октябрьская, д. 134, </w:t>
      </w:r>
    </w:p>
    <w:p w:rsidR="00AC2B45" w:rsidRPr="00B24A4C" w:rsidRDefault="00AC2B45" w:rsidP="00AC2B45">
      <w:pPr>
        <w:pStyle w:val="a3"/>
        <w:kinsoku w:val="0"/>
        <w:overflowPunct w:val="0"/>
        <w:jc w:val="center"/>
        <w:rPr>
          <w:rFonts w:ascii="Times New Roman" w:eastAsia="Sylfaen" w:hAnsi="Times New Roman"/>
          <w:bCs/>
          <w:color w:val="000000"/>
          <w:sz w:val="20"/>
          <w:szCs w:val="20"/>
          <w:lang w:bidi="ru-RU"/>
        </w:rPr>
      </w:pPr>
      <w:r w:rsidRPr="00B24A4C">
        <w:rPr>
          <w:rFonts w:ascii="Times New Roman" w:eastAsia="Sylfaen" w:hAnsi="Times New Roman"/>
          <w:bCs/>
          <w:color w:val="000000"/>
          <w:sz w:val="20"/>
          <w:szCs w:val="20"/>
          <w:lang w:bidi="ru-RU"/>
        </w:rPr>
        <w:t>Тел. +7(47142) 2-12-90, факс: +7(47142) 2-13-56</w:t>
      </w:r>
    </w:p>
    <w:p w:rsidR="00AC2B45" w:rsidRPr="00B61FB5" w:rsidRDefault="00AC2B45" w:rsidP="00AC2B45">
      <w:pPr>
        <w:pStyle w:val="a3"/>
        <w:kinsoku w:val="0"/>
        <w:overflowPunct w:val="0"/>
        <w:jc w:val="center"/>
        <w:rPr>
          <w:rFonts w:ascii="Times New Roman" w:hAnsi="Times New Roman"/>
          <w:sz w:val="20"/>
          <w:szCs w:val="20"/>
          <w:lang w:val="en-US"/>
        </w:rPr>
      </w:pPr>
      <w:r w:rsidRPr="00B61FB5">
        <w:rPr>
          <w:rFonts w:ascii="Times New Roman" w:hAnsi="Times New Roman"/>
          <w:color w:val="555555"/>
          <w:sz w:val="20"/>
          <w:szCs w:val="20"/>
          <w:shd w:val="clear" w:color="auto" w:fill="FFFFFF"/>
          <w:lang w:val="en-US"/>
        </w:rPr>
        <w:t xml:space="preserve">E-mail: </w:t>
      </w:r>
      <w:hyperlink r:id="rId5" w:history="1">
        <w:r w:rsidRPr="00B61FB5">
          <w:rPr>
            <w:rStyle w:val="a5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R46Kultura@yandex.ru</w:t>
        </w:r>
      </w:hyperlink>
      <w:r w:rsidRPr="00B61FB5">
        <w:rPr>
          <w:rFonts w:ascii="Times New Roman" w:hAnsi="Times New Roman"/>
          <w:color w:val="555555"/>
          <w:sz w:val="20"/>
          <w:szCs w:val="20"/>
          <w:shd w:val="clear" w:color="auto" w:fill="FFFFFF"/>
          <w:lang w:val="en-US"/>
        </w:rPr>
        <w:t xml:space="preserve">; </w:t>
      </w:r>
      <w:r w:rsidRPr="00B24A4C">
        <w:rPr>
          <w:rFonts w:ascii="Times New Roman" w:hAnsi="Times New Roman"/>
          <w:sz w:val="20"/>
          <w:szCs w:val="20"/>
          <w:lang w:val="en-US"/>
        </w:rPr>
        <w:t>admokt</w:t>
      </w:r>
      <w:r w:rsidRPr="00B61FB5">
        <w:rPr>
          <w:rFonts w:ascii="Times New Roman" w:hAnsi="Times New Roman"/>
          <w:sz w:val="20"/>
          <w:szCs w:val="20"/>
          <w:lang w:val="en-US"/>
        </w:rPr>
        <w:t>@</w:t>
      </w:r>
      <w:r w:rsidRPr="00B24A4C">
        <w:rPr>
          <w:rFonts w:ascii="Times New Roman" w:hAnsi="Times New Roman"/>
          <w:sz w:val="20"/>
          <w:szCs w:val="20"/>
          <w:lang w:val="en-US"/>
        </w:rPr>
        <w:t>list</w:t>
      </w:r>
      <w:r w:rsidRPr="00B61FB5">
        <w:rPr>
          <w:rFonts w:ascii="Times New Roman" w:hAnsi="Times New Roman"/>
          <w:sz w:val="20"/>
          <w:szCs w:val="20"/>
          <w:lang w:val="en-US"/>
        </w:rPr>
        <w:t>.</w:t>
      </w:r>
      <w:r w:rsidRPr="00B24A4C">
        <w:rPr>
          <w:rFonts w:ascii="Times New Roman" w:hAnsi="Times New Roman"/>
          <w:sz w:val="20"/>
          <w:szCs w:val="20"/>
          <w:lang w:val="en-US"/>
        </w:rPr>
        <w:t>ru</w:t>
      </w:r>
      <w:r w:rsidRPr="00B61FB5">
        <w:rPr>
          <w:rStyle w:val="a5"/>
          <w:rFonts w:ascii="Times New Roman" w:hAnsi="Times New Roman"/>
          <w:sz w:val="20"/>
          <w:szCs w:val="20"/>
          <w:lang w:val="en-US"/>
        </w:rPr>
        <w:t>;</w:t>
      </w:r>
    </w:p>
    <w:p w:rsidR="00AC2B45" w:rsidRPr="00B24A4C" w:rsidRDefault="00AC2B45" w:rsidP="00AC2B45">
      <w:pPr>
        <w:pStyle w:val="a3"/>
        <w:kinsoku w:val="0"/>
        <w:overflowPunct w:val="0"/>
        <w:jc w:val="center"/>
        <w:rPr>
          <w:rFonts w:ascii="Times New Roman" w:hAnsi="Times New Roman"/>
          <w:b/>
          <w:sz w:val="20"/>
          <w:szCs w:val="20"/>
        </w:rPr>
      </w:pPr>
      <w:hyperlink r:id="rId6" w:history="1">
        <w:r w:rsidRPr="00B24A4C">
          <w:rPr>
            <w:rStyle w:val="a5"/>
            <w:rFonts w:ascii="Times New Roman" w:hAnsi="Times New Roman"/>
            <w:bCs/>
            <w:sz w:val="20"/>
            <w:szCs w:val="20"/>
            <w:shd w:val="clear" w:color="auto" w:fill="FFFFFF"/>
          </w:rPr>
          <w:t>https://admokt.gosuslugi.ru</w:t>
        </w:r>
      </w:hyperlink>
    </w:p>
    <w:p w:rsidR="00AC2B45" w:rsidRPr="00B61FB5" w:rsidRDefault="00AC2B45" w:rsidP="00AC2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2B45" w:rsidRPr="00B61FB5" w:rsidRDefault="00AC2B45" w:rsidP="00AC2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405">
        <w:rPr>
          <w:rFonts w:ascii="Times New Roman" w:hAnsi="Times New Roman"/>
          <w:b/>
          <w:sz w:val="28"/>
          <w:szCs w:val="28"/>
        </w:rPr>
        <w:t>РЕШЕНИЕ</w:t>
      </w:r>
    </w:p>
    <w:p w:rsidR="00AC2B45" w:rsidRPr="006804C3" w:rsidRDefault="00AC2B45" w:rsidP="00AC2B4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C2B45" w:rsidRPr="0081188C" w:rsidRDefault="00AC2B45" w:rsidP="00AC2B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07.07.2023</w:t>
      </w:r>
      <w:r w:rsidRPr="0081188C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1188C">
        <w:rPr>
          <w:rFonts w:ascii="Times New Roman" w:hAnsi="Times New Roman"/>
          <w:sz w:val="28"/>
          <w:szCs w:val="28"/>
        </w:rPr>
        <w:t xml:space="preserve">                                   № </w:t>
      </w:r>
      <w:r>
        <w:rPr>
          <w:rFonts w:ascii="Times New Roman" w:hAnsi="Times New Roman"/>
          <w:sz w:val="28"/>
          <w:szCs w:val="28"/>
        </w:rPr>
        <w:t>13</w:t>
      </w:r>
      <w:r w:rsidRPr="0081188C">
        <w:rPr>
          <w:rFonts w:ascii="Times New Roman" w:hAnsi="Times New Roman"/>
          <w:sz w:val="28"/>
          <w:szCs w:val="28"/>
        </w:rPr>
        <w:t xml:space="preserve"> – ОС</w:t>
      </w:r>
    </w:p>
    <w:p w:rsidR="00332D18" w:rsidRPr="0081188C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D18" w:rsidRPr="0081188C" w:rsidRDefault="00332D18" w:rsidP="00332D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D18" w:rsidRPr="00AC2B45" w:rsidRDefault="005A319D" w:rsidP="000A7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B4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A7B80" w:rsidRPr="00AC2B45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r w:rsidR="006E1736" w:rsidRPr="00AC2B45">
        <w:rPr>
          <w:rFonts w:ascii="Times New Roman" w:hAnsi="Times New Roman" w:cs="Times New Roman"/>
          <w:b/>
          <w:sz w:val="28"/>
          <w:szCs w:val="28"/>
        </w:rPr>
        <w:t>Кодекса этики членов</w:t>
      </w:r>
      <w:r w:rsidR="000A7B80" w:rsidRPr="00AC2B45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</w:t>
      </w:r>
    </w:p>
    <w:p w:rsidR="000A7B80" w:rsidRPr="0081188C" w:rsidRDefault="000A7B80" w:rsidP="000A7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D18" w:rsidRPr="0081188C" w:rsidRDefault="00332D18" w:rsidP="00D93F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88C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D93FDE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7D472A">
        <w:rPr>
          <w:rFonts w:ascii="Times New Roman" w:hAnsi="Times New Roman" w:cs="Times New Roman"/>
          <w:sz w:val="28"/>
          <w:szCs w:val="28"/>
        </w:rPr>
        <w:t>председателя</w:t>
      </w:r>
      <w:r w:rsidR="00D93FDE">
        <w:rPr>
          <w:rFonts w:ascii="Times New Roman" w:hAnsi="Times New Roman" w:cs="Times New Roman"/>
          <w:sz w:val="28"/>
          <w:szCs w:val="28"/>
        </w:rPr>
        <w:t xml:space="preserve"> </w:t>
      </w:r>
      <w:r w:rsidR="00AC2B45">
        <w:rPr>
          <w:rFonts w:ascii="Times New Roman" w:hAnsi="Times New Roman" w:cs="Times New Roman"/>
          <w:sz w:val="28"/>
          <w:szCs w:val="28"/>
        </w:rPr>
        <w:t>Общественного с</w:t>
      </w:r>
      <w:r w:rsidR="00D93FDE" w:rsidRPr="0081188C">
        <w:rPr>
          <w:rFonts w:ascii="Times New Roman" w:hAnsi="Times New Roman" w:cs="Times New Roman"/>
          <w:sz w:val="28"/>
          <w:szCs w:val="28"/>
        </w:rPr>
        <w:t xml:space="preserve">овета при </w:t>
      </w:r>
      <w:r w:rsidR="00AC2B45">
        <w:rPr>
          <w:rFonts w:ascii="Times New Roman" w:hAnsi="Times New Roman" w:cs="Times New Roman"/>
          <w:sz w:val="28"/>
          <w:szCs w:val="28"/>
        </w:rPr>
        <w:t xml:space="preserve">Главе Октябрьского района Курской области </w:t>
      </w:r>
      <w:proofErr w:type="spellStart"/>
      <w:r w:rsidR="00AC2B45">
        <w:rPr>
          <w:rFonts w:ascii="Times New Roman" w:hAnsi="Times New Roman" w:cs="Times New Roman"/>
          <w:sz w:val="28"/>
          <w:szCs w:val="28"/>
        </w:rPr>
        <w:t>Шмигириловой</w:t>
      </w:r>
      <w:proofErr w:type="spellEnd"/>
      <w:r w:rsidR="00AC2B45">
        <w:rPr>
          <w:rFonts w:ascii="Times New Roman" w:hAnsi="Times New Roman" w:cs="Times New Roman"/>
          <w:sz w:val="28"/>
          <w:szCs w:val="28"/>
        </w:rPr>
        <w:t xml:space="preserve"> О.В.</w:t>
      </w:r>
      <w:r w:rsidR="00FE3660">
        <w:rPr>
          <w:rFonts w:ascii="Times New Roman" w:hAnsi="Times New Roman" w:cs="Times New Roman"/>
          <w:sz w:val="28"/>
          <w:szCs w:val="28"/>
        </w:rPr>
        <w:t xml:space="preserve"> </w:t>
      </w:r>
      <w:r w:rsidR="00D93FDE">
        <w:rPr>
          <w:rFonts w:ascii="Times New Roman" w:hAnsi="Times New Roman" w:cs="Times New Roman"/>
          <w:sz w:val="28"/>
          <w:szCs w:val="28"/>
        </w:rPr>
        <w:t xml:space="preserve"> о</w:t>
      </w:r>
      <w:r w:rsidR="000A7B80">
        <w:rPr>
          <w:rFonts w:ascii="Times New Roman" w:hAnsi="Times New Roman" w:cs="Times New Roman"/>
          <w:sz w:val="28"/>
          <w:szCs w:val="28"/>
        </w:rPr>
        <w:t xml:space="preserve"> проекте </w:t>
      </w:r>
      <w:r w:rsidR="007D472A">
        <w:rPr>
          <w:rFonts w:ascii="Times New Roman" w:hAnsi="Times New Roman" w:cs="Times New Roman"/>
          <w:sz w:val="28"/>
          <w:szCs w:val="28"/>
        </w:rPr>
        <w:t>Кодекса этики членов</w:t>
      </w:r>
      <w:r w:rsidR="000A7B80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AC2B45">
        <w:rPr>
          <w:rFonts w:ascii="Times New Roman" w:hAnsi="Times New Roman" w:cs="Times New Roman"/>
          <w:sz w:val="28"/>
          <w:szCs w:val="28"/>
        </w:rPr>
        <w:t>с</w:t>
      </w:r>
      <w:r w:rsidR="000A7B80">
        <w:rPr>
          <w:rFonts w:ascii="Times New Roman" w:hAnsi="Times New Roman" w:cs="Times New Roman"/>
          <w:sz w:val="28"/>
          <w:szCs w:val="28"/>
        </w:rPr>
        <w:t>овета</w:t>
      </w:r>
      <w:r w:rsidRPr="0081188C">
        <w:rPr>
          <w:rFonts w:ascii="Times New Roman" w:hAnsi="Times New Roman" w:cs="Times New Roman"/>
          <w:sz w:val="28"/>
          <w:szCs w:val="28"/>
        </w:rPr>
        <w:t xml:space="preserve">, Общественный Совет </w:t>
      </w:r>
      <w:r w:rsidR="00AC2B45" w:rsidRPr="0081188C">
        <w:rPr>
          <w:rFonts w:ascii="Times New Roman" w:hAnsi="Times New Roman" w:cs="Times New Roman"/>
          <w:sz w:val="28"/>
          <w:szCs w:val="28"/>
        </w:rPr>
        <w:t xml:space="preserve">при </w:t>
      </w:r>
      <w:r w:rsidR="00AC2B45">
        <w:rPr>
          <w:rFonts w:ascii="Times New Roman" w:hAnsi="Times New Roman" w:cs="Times New Roman"/>
          <w:sz w:val="28"/>
          <w:szCs w:val="28"/>
        </w:rPr>
        <w:t>Главе Октябрьского района Курской области</w:t>
      </w:r>
    </w:p>
    <w:p w:rsidR="00332D18" w:rsidRPr="0081188C" w:rsidRDefault="00332D18" w:rsidP="00332D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2D18" w:rsidRPr="0081188C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18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1188C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332D18" w:rsidRPr="0081188C" w:rsidRDefault="00332D1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AC2B4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D472A">
        <w:rPr>
          <w:rFonts w:ascii="Times New Roman" w:hAnsi="Times New Roman" w:cs="Times New Roman"/>
          <w:sz w:val="28"/>
          <w:szCs w:val="28"/>
        </w:rPr>
        <w:t>Кодекс этики членов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 с учетом дополнений и изменений. </w:t>
      </w:r>
    </w:p>
    <w:p w:rsidR="00AC2B45" w:rsidRPr="00AC2B45" w:rsidRDefault="00AC2B45" w:rsidP="00AC2B45">
      <w:pPr>
        <w:pStyle w:val="a3"/>
        <w:numPr>
          <w:ilvl w:val="0"/>
          <w:numId w:val="1"/>
        </w:numPr>
        <w:shd w:val="clear" w:color="auto" w:fill="FFFFFF"/>
        <w:kinsoku w:val="0"/>
        <w:overflowPunct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2B45">
        <w:rPr>
          <w:rFonts w:ascii="Times New Roman" w:eastAsia="Times New Roman" w:hAnsi="Times New Roman"/>
          <w:sz w:val="28"/>
          <w:szCs w:val="28"/>
          <w:lang w:eastAsia="ru-RU"/>
        </w:rPr>
        <w:t>Обнародовать настоящее решение на официальном сайте муниципального образования «Октябрьского района» Курской области в сети «Интернет» (</w:t>
      </w:r>
      <w:hyperlink r:id="rId7" w:history="1">
        <w:r w:rsidRPr="00AC2B45">
          <w:rPr>
            <w:rStyle w:val="a5"/>
            <w:rFonts w:ascii="Times New Roman" w:hAnsi="Times New Roman"/>
            <w:sz w:val="28"/>
            <w:szCs w:val="28"/>
            <w:shd w:val="clear" w:color="auto" w:fill="FFFFFF"/>
          </w:rPr>
          <w:t>https://admokt.gosuslugi.ru</w:t>
        </w:r>
      </w:hyperlink>
      <w:r w:rsidRPr="00AC2B45">
        <w:rPr>
          <w:rFonts w:ascii="Times New Roman" w:hAnsi="Times New Roman"/>
          <w:sz w:val="28"/>
          <w:szCs w:val="28"/>
        </w:rPr>
        <w:t>)</w:t>
      </w:r>
      <w:r w:rsidRPr="00AC2B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2B45">
        <w:rPr>
          <w:rFonts w:ascii="Times New Roman" w:hAnsi="Times New Roman"/>
          <w:sz w:val="28"/>
          <w:szCs w:val="28"/>
        </w:rPr>
        <w:t>в разделе «Общественный Совет».</w:t>
      </w:r>
    </w:p>
    <w:p w:rsidR="00AC2B45" w:rsidRPr="0081188C" w:rsidRDefault="00AC2B45" w:rsidP="00AC2B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B45" w:rsidRPr="0081188C" w:rsidRDefault="00AC2B45" w:rsidP="00AC2B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2B45" w:rsidRDefault="00AC2B45" w:rsidP="00AC2B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Общественного с</w:t>
      </w:r>
      <w:r w:rsidRPr="0081188C">
        <w:rPr>
          <w:rFonts w:ascii="Times New Roman" w:hAnsi="Times New Roman"/>
          <w:sz w:val="28"/>
          <w:szCs w:val="28"/>
        </w:rPr>
        <w:t>овета</w:t>
      </w:r>
      <w:r w:rsidRPr="0081188C">
        <w:rPr>
          <w:rFonts w:ascii="Times New Roman" w:hAnsi="Times New Roman"/>
          <w:sz w:val="28"/>
          <w:szCs w:val="28"/>
        </w:rPr>
        <w:tab/>
      </w:r>
      <w:r w:rsidRPr="0081188C">
        <w:rPr>
          <w:rFonts w:ascii="Times New Roman" w:hAnsi="Times New Roman"/>
          <w:sz w:val="28"/>
          <w:szCs w:val="28"/>
        </w:rPr>
        <w:tab/>
      </w:r>
      <w:r w:rsidRPr="0081188C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C2B45" w:rsidRPr="0081188C" w:rsidRDefault="00AC2B45" w:rsidP="00AC2B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Шмигирилова</w:t>
      </w:r>
      <w:proofErr w:type="spellEnd"/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Default="003F13A8" w:rsidP="00332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13A8" w:rsidRPr="00300EF8" w:rsidRDefault="003F13A8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EF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F13A8" w:rsidRPr="00300EF8" w:rsidRDefault="00AC2B45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Общественного с</w:t>
      </w:r>
      <w:r w:rsidR="003F13A8" w:rsidRPr="00300EF8">
        <w:rPr>
          <w:rFonts w:ascii="Times New Roman" w:hAnsi="Times New Roman" w:cs="Times New Roman"/>
          <w:sz w:val="28"/>
          <w:szCs w:val="28"/>
        </w:rPr>
        <w:t xml:space="preserve">овета </w:t>
      </w:r>
    </w:p>
    <w:p w:rsidR="003F13A8" w:rsidRDefault="003F13A8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0EF8">
        <w:rPr>
          <w:rFonts w:ascii="Times New Roman" w:hAnsi="Times New Roman" w:cs="Times New Roman"/>
          <w:sz w:val="28"/>
          <w:szCs w:val="28"/>
        </w:rPr>
        <w:t>№</w:t>
      </w:r>
      <w:r w:rsidR="00AC2B45">
        <w:rPr>
          <w:rFonts w:ascii="Times New Roman" w:hAnsi="Times New Roman" w:cs="Times New Roman"/>
          <w:sz w:val="28"/>
          <w:szCs w:val="28"/>
        </w:rPr>
        <w:t xml:space="preserve"> 1</w:t>
      </w:r>
      <w:r w:rsidR="00BD4960">
        <w:rPr>
          <w:rFonts w:ascii="Times New Roman" w:hAnsi="Times New Roman" w:cs="Times New Roman"/>
          <w:sz w:val="28"/>
          <w:szCs w:val="28"/>
        </w:rPr>
        <w:t>3</w:t>
      </w:r>
      <w:r w:rsidRPr="00300EF8">
        <w:rPr>
          <w:rFonts w:ascii="Times New Roman" w:hAnsi="Times New Roman" w:cs="Times New Roman"/>
          <w:sz w:val="28"/>
          <w:szCs w:val="28"/>
        </w:rPr>
        <w:t xml:space="preserve">-ОС от </w:t>
      </w:r>
      <w:r w:rsidR="00AC2B45">
        <w:rPr>
          <w:rFonts w:ascii="Times New Roman" w:hAnsi="Times New Roman" w:cs="Times New Roman"/>
          <w:sz w:val="28"/>
          <w:szCs w:val="28"/>
        </w:rPr>
        <w:t>07.07.2023</w:t>
      </w:r>
    </w:p>
    <w:p w:rsidR="003F13A8" w:rsidRDefault="003F13A8" w:rsidP="003F13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1736" w:rsidRPr="003955D7" w:rsidRDefault="006E1736" w:rsidP="006E17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Кодекс этики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C2B45" w:rsidRDefault="006E1736" w:rsidP="00AC2B45">
      <w:pPr>
        <w:spacing w:after="0" w:line="20" w:lineRule="atLeas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ленов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бщественно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Совета при </w:t>
      </w:r>
      <w:r w:rsidR="00AC2B45" w:rsidRPr="00AC2B45">
        <w:rPr>
          <w:rFonts w:ascii="Times New Roman" w:hAnsi="Times New Roman" w:cs="Times New Roman"/>
          <w:b/>
          <w:sz w:val="28"/>
          <w:szCs w:val="28"/>
        </w:rPr>
        <w:t>Главе Октябрьского района Курской области</w:t>
      </w:r>
    </w:p>
    <w:p w:rsidR="006E1736" w:rsidRPr="00AC2B45" w:rsidRDefault="006E1736" w:rsidP="00AC2B45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B45">
        <w:rPr>
          <w:sz w:val="28"/>
          <w:szCs w:val="28"/>
        </w:rPr>
        <w:br/>
      </w:r>
      <w:r w:rsidR="00AC2B4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2B45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 w:rsidRPr="00AC2B45">
        <w:rPr>
          <w:rFonts w:ascii="Times New Roman" w:hAnsi="Times New Roman" w:cs="Times New Roman"/>
          <w:bCs/>
          <w:sz w:val="28"/>
          <w:szCs w:val="28"/>
        </w:rPr>
        <w:t>при</w:t>
      </w:r>
      <w:r w:rsidR="00AC2B45" w:rsidRPr="0081188C">
        <w:rPr>
          <w:rFonts w:ascii="Times New Roman" w:hAnsi="Times New Roman" w:cs="Times New Roman"/>
          <w:sz w:val="28"/>
          <w:szCs w:val="28"/>
        </w:rPr>
        <w:t xml:space="preserve"> </w:t>
      </w:r>
      <w:r w:rsidR="00AC2B45">
        <w:rPr>
          <w:rFonts w:ascii="Times New Roman" w:hAnsi="Times New Roman" w:cs="Times New Roman"/>
          <w:sz w:val="28"/>
          <w:szCs w:val="28"/>
        </w:rPr>
        <w:t>Главе Октябрьского района Курской области</w:t>
      </w:r>
      <w:r w:rsidR="00AC2B45" w:rsidRPr="00AC2B45">
        <w:rPr>
          <w:rFonts w:ascii="Times New Roman" w:hAnsi="Times New Roman" w:cs="Times New Roman"/>
          <w:sz w:val="28"/>
          <w:szCs w:val="28"/>
        </w:rPr>
        <w:t xml:space="preserve"> </w:t>
      </w:r>
      <w:r w:rsidRPr="00AC2B45">
        <w:rPr>
          <w:rFonts w:ascii="Times New Roman" w:hAnsi="Times New Roman" w:cs="Times New Roman"/>
          <w:sz w:val="28"/>
          <w:szCs w:val="28"/>
        </w:rPr>
        <w:t xml:space="preserve">(далее – Общественный Совет) сформирован в целях обеспечения согласования общественно значимых интересов жителей </w:t>
      </w:r>
      <w:r w:rsidR="00AC2B45">
        <w:rPr>
          <w:rFonts w:ascii="Times New Roman" w:hAnsi="Times New Roman" w:cs="Times New Roman"/>
          <w:sz w:val="28"/>
          <w:szCs w:val="28"/>
        </w:rPr>
        <w:t>Октябрьского</w:t>
      </w:r>
      <w:r w:rsidRPr="00AC2B45">
        <w:rPr>
          <w:rFonts w:ascii="Times New Roman" w:hAnsi="Times New Roman" w:cs="Times New Roman"/>
          <w:sz w:val="28"/>
          <w:szCs w:val="28"/>
        </w:rPr>
        <w:t xml:space="preserve"> района, общественных объединений, органов местного самоуправления. Достижение этой цели возможно только в условиях активного взаимодействия жителей района с органами местного самоуправления и напрямую зависит от качества реализации своих полномочий всеми членами Общественного Совета. Деятельность членов Общественного Совета должна быть направлена на  решение наиболее важных для жителей района вопросов экономического и социального развития, обеспечения безопасности личности, общества и государства, защиты конституционного строя России и демократических принципов организации гражданского общества путем:</w:t>
      </w:r>
    </w:p>
    <w:p w:rsidR="006E1736" w:rsidRPr="008C44D8" w:rsidRDefault="006E1736" w:rsidP="00AC2B45">
      <w:pPr>
        <w:pStyle w:val="a4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AC2B45">
        <w:rPr>
          <w:sz w:val="28"/>
          <w:szCs w:val="28"/>
        </w:rPr>
        <w:t>- привлечения</w:t>
      </w:r>
      <w:r w:rsidRPr="008C44D8">
        <w:rPr>
          <w:sz w:val="28"/>
          <w:szCs w:val="28"/>
        </w:rPr>
        <w:t xml:space="preserve"> граждан и общественных объединений к реализации муниципальной политики;</w:t>
      </w:r>
    </w:p>
    <w:p w:rsidR="006E1736" w:rsidRPr="008C44D8" w:rsidRDefault="006E1736" w:rsidP="00AC2B45">
      <w:pPr>
        <w:pStyle w:val="a4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8C44D8">
        <w:rPr>
          <w:sz w:val="28"/>
          <w:szCs w:val="28"/>
        </w:rPr>
        <w:t>- подготовки предложений, направленных на реализацию и защиту прав, свобод и законных интересов граждан и общественных объединений;</w:t>
      </w:r>
    </w:p>
    <w:p w:rsidR="006E1736" w:rsidRPr="008C44D8" w:rsidRDefault="006E1736" w:rsidP="00AC2B45">
      <w:pPr>
        <w:pStyle w:val="a4"/>
        <w:spacing w:before="0" w:beforeAutospacing="0" w:after="0" w:afterAutospacing="0" w:line="20" w:lineRule="atLeast"/>
        <w:ind w:firstLine="567"/>
        <w:jc w:val="both"/>
        <w:rPr>
          <w:sz w:val="28"/>
          <w:szCs w:val="28"/>
        </w:rPr>
      </w:pPr>
      <w:r w:rsidRPr="008C44D8">
        <w:rPr>
          <w:sz w:val="28"/>
          <w:szCs w:val="28"/>
        </w:rPr>
        <w:t xml:space="preserve">- проведения общественной </w:t>
      </w:r>
      <w:proofErr w:type="gramStart"/>
      <w:r w:rsidRPr="008C44D8">
        <w:rPr>
          <w:sz w:val="28"/>
          <w:szCs w:val="28"/>
        </w:rPr>
        <w:t>экспертизы проектов нормативных правовых актов органов местного самоуправления</w:t>
      </w:r>
      <w:proofErr w:type="gramEnd"/>
      <w:r w:rsidRPr="008C44D8">
        <w:rPr>
          <w:sz w:val="28"/>
          <w:szCs w:val="28"/>
        </w:rPr>
        <w:t>;</w:t>
      </w:r>
    </w:p>
    <w:p w:rsidR="006E1736" w:rsidRPr="003955D7" w:rsidRDefault="006E1736" w:rsidP="00AC2B45">
      <w:pPr>
        <w:pStyle w:val="a4"/>
        <w:spacing w:before="0" w:beforeAutospacing="0" w:after="0" w:afterAutospacing="0" w:line="20" w:lineRule="atLeast"/>
        <w:ind w:firstLine="567"/>
        <w:jc w:val="both"/>
      </w:pPr>
      <w:r w:rsidRPr="008C44D8">
        <w:rPr>
          <w:sz w:val="28"/>
          <w:szCs w:val="28"/>
        </w:rPr>
        <w:t>- подготовки предложений в области муниципальной поддержки общественных объединений, деятельность которых направлена на развитие гражданского общества в Российской Федерации</w:t>
      </w:r>
      <w:r w:rsidRPr="003955D7">
        <w:t>.</w:t>
      </w:r>
    </w:p>
    <w:p w:rsidR="006E1736" w:rsidRDefault="006E1736" w:rsidP="00AC2B45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6E1736" w:rsidRDefault="006E1736" w:rsidP="006E1736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736" w:rsidRDefault="006E1736" w:rsidP="006E1736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1. 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членов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Кодекс) устанавливает обязательные для каждого члена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поведения при осуществлении им своих полномочий, основанных на морально-нравственных нормах, уважении к обществу и к своим коллегам.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</w:t>
      </w:r>
      <w:proofErr w:type="gramStart"/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органов местного самоуправления, выдвижения и поддержки гражданских инициатив, проведения экспертизы проектов нормативных правовых актов, привлечения граждан и общественных объединений к реализации государственной политики.</w:t>
      </w:r>
    </w:p>
    <w:p w:rsidR="006E1736" w:rsidRDefault="006E1736" w:rsidP="00AC2B45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НОРМЫ ПОВЕДЕНИЯ ЧЛЕНОВ ОБЩЕСТВЕННОЙ ПАЛАТЫ</w:t>
      </w:r>
      <w:r w:rsidRPr="00395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395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3.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своих полномочий обязан соблюдать Конституцию Российской Федерации, Федеральный закон "Об Общественной палате Российской Федерации", иные федеральные законы, Регламент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настоящий Кодекс, руководствоваться общепринятыми морально-нравственными нормами.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4. </w:t>
      </w:r>
    </w:p>
    <w:p w:rsidR="006E1736" w:rsidRPr="003955D7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возложенных на него полномочий должен:</w:t>
      </w:r>
    </w:p>
    <w:p w:rsidR="006E1736" w:rsidRPr="008C44D8" w:rsidRDefault="006E1736" w:rsidP="006E1736">
      <w:pPr>
        <w:pStyle w:val="a3"/>
        <w:numPr>
          <w:ilvl w:val="0"/>
          <w:numId w:val="2"/>
        </w:numPr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высокими общественными интересами. </w:t>
      </w: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сотрудничества. Воздерживаться в публичной полемике от грубых и некорректных выражений.</w:t>
      </w:r>
    </w:p>
    <w:p w:rsidR="006E1736" w:rsidRDefault="006E1736" w:rsidP="006E1736">
      <w:pPr>
        <w:pStyle w:val="a3"/>
        <w:numPr>
          <w:ilvl w:val="0"/>
          <w:numId w:val="2"/>
        </w:numPr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уважение к официальным государственным символам Российской Федерации. </w:t>
      </w:r>
    </w:p>
    <w:p w:rsidR="006E1736" w:rsidRDefault="006E1736" w:rsidP="006E1736">
      <w:pPr>
        <w:pStyle w:val="a3"/>
        <w:numPr>
          <w:ilvl w:val="0"/>
          <w:numId w:val="2"/>
        </w:numPr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Относиться с уважением к русскому языку - государственному языку Российской Федерации и другим языкам народов России.</w:t>
      </w:r>
    </w:p>
    <w:p w:rsidR="006E1736" w:rsidRDefault="006E1736" w:rsidP="006E1736">
      <w:pPr>
        <w:pStyle w:val="a3"/>
        <w:numPr>
          <w:ilvl w:val="0"/>
          <w:numId w:val="2"/>
        </w:numPr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Заботиться о повышении авторитета 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</w:p>
    <w:p w:rsidR="006E1736" w:rsidRDefault="006E1736" w:rsidP="006E1736">
      <w:pPr>
        <w:pStyle w:val="a3"/>
        <w:numPr>
          <w:ilvl w:val="0"/>
          <w:numId w:val="2"/>
        </w:numPr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Руководствоваться принципами законности, беспристрастности и справедливости. Информировать органы 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он принимает участие, об обстоятельствах, при которых он не может быть беспристрастным.</w:t>
      </w:r>
    </w:p>
    <w:p w:rsidR="006E1736" w:rsidRDefault="006E1736" w:rsidP="006E1736">
      <w:pPr>
        <w:pStyle w:val="a3"/>
        <w:numPr>
          <w:ilvl w:val="0"/>
          <w:numId w:val="2"/>
        </w:numPr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любых форм публичной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ддержки политических партий.</w:t>
      </w:r>
    </w:p>
    <w:p w:rsidR="006E1736" w:rsidRDefault="006E1736" w:rsidP="006E1736">
      <w:pPr>
        <w:pStyle w:val="a3"/>
        <w:numPr>
          <w:ilvl w:val="0"/>
          <w:numId w:val="2"/>
        </w:numPr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Проявлять уважение к убеждениям, традициям, культурным особенностям этнических и социальных групп, религиозных </w:t>
      </w:r>
      <w:proofErr w:type="spellStart"/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конфессий</w:t>
      </w:r>
      <w:proofErr w:type="spellEnd"/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способствовать межнациональному и межконфессиональному миру и согласию. </w:t>
      </w:r>
    </w:p>
    <w:p w:rsidR="006E1736" w:rsidRDefault="006E1736" w:rsidP="006E1736">
      <w:pPr>
        <w:pStyle w:val="a3"/>
        <w:numPr>
          <w:ilvl w:val="0"/>
          <w:numId w:val="2"/>
        </w:numPr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представителям средств массовой информации в объективном освещении деятельности 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уважительно относиться к профессиональной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журналистов. </w:t>
      </w:r>
    </w:p>
    <w:p w:rsidR="006E1736" w:rsidRDefault="006E1736" w:rsidP="006E1736">
      <w:pPr>
        <w:pStyle w:val="a3"/>
        <w:numPr>
          <w:ilvl w:val="0"/>
          <w:numId w:val="2"/>
        </w:numPr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высказываний, заявлений, обращений от имени 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ее рабочих органов, не будучи на то ими уполномоченным.</w:t>
      </w:r>
    </w:p>
    <w:p w:rsidR="006E1736" w:rsidRPr="008C44D8" w:rsidRDefault="006E1736" w:rsidP="006E1736">
      <w:pPr>
        <w:pStyle w:val="a3"/>
        <w:numPr>
          <w:ilvl w:val="0"/>
          <w:numId w:val="2"/>
        </w:numPr>
        <w:spacing w:after="0" w:line="2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Совета, председателя комиссии </w:t>
      </w: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руководителя рабочей группы до начала, соответственно, пленарного заседания, заседания комиссии, рабочей группы о своем опоздании или невозможности принять участие в работе органов 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8C44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ОТВЕТСТВЕННОСТЬ ЗА НАРУШЕНИЕ КОДЕКСА ЭТИКИ</w:t>
      </w:r>
    </w:p>
    <w:p w:rsidR="007D472A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Статья 5.</w:t>
      </w:r>
    </w:p>
    <w:p w:rsidR="006E1736" w:rsidRP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Кодекса признается невыполнение или ненадлежащее выполнение членом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этических норм поведения, установленных настоящим Кодексом.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6.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нарушения норм Кодекса на заседании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комиссии, рабочей группы и иных мероприятиях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грубого нарушения членом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Кодекса его полномочия могут быть прекращены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Регламентом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8.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грубым нарушением понимается нарушение норм, установленных настоящим Кодексом, допущенное членом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своих полномочий, которое отрицательно повлияло на осуществление целей и задач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ЗАКЛЮЧИТЕЛЬНЫЕ ПОЛОЖЕНИЯ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 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Кодекса распространяется на членов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отношениях, не урегулированных настоящим Кодексом и законодательством Российской Федерации, члены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руководствоваться морально-нравственными принципами.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Коде</w:t>
      </w:r>
      <w:proofErr w:type="gramStart"/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вст</w:t>
      </w:r>
      <w:proofErr w:type="gramEnd"/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упает в силу со дня принятия его на заседании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большинством голосов от общего числа членов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C079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атья 11. </w:t>
      </w:r>
    </w:p>
    <w:p w:rsidR="006E1736" w:rsidRDefault="006E1736" w:rsidP="006E1736">
      <w:pPr>
        <w:spacing w:after="0" w:line="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Кодекс принимаются большинством голосов от общего числа членов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оформляются решением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15F" w:rsidRDefault="006E1736" w:rsidP="006E1736">
      <w:pPr>
        <w:spacing w:after="0" w:line="20" w:lineRule="atLeast"/>
        <w:jc w:val="both"/>
      </w:pP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Общественно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Коде</w:t>
      </w:r>
      <w:proofErr w:type="gramStart"/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вст</w:t>
      </w:r>
      <w:proofErr w:type="gramEnd"/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упают в силу со дня их принятия, если Общественн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395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примет иное решение.</w:t>
      </w:r>
    </w:p>
    <w:sectPr w:rsidR="000F715F" w:rsidSect="006E1736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2E60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2544B"/>
    <w:multiLevelType w:val="hybridMultilevel"/>
    <w:tmpl w:val="5F46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064DB"/>
    <w:multiLevelType w:val="hybridMultilevel"/>
    <w:tmpl w:val="ECDEABD4"/>
    <w:lvl w:ilvl="0" w:tplc="38E2837E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D18"/>
    <w:rsid w:val="00051DF4"/>
    <w:rsid w:val="000A7B80"/>
    <w:rsid w:val="001349D6"/>
    <w:rsid w:val="00292C05"/>
    <w:rsid w:val="00332D18"/>
    <w:rsid w:val="003639B6"/>
    <w:rsid w:val="003F13A8"/>
    <w:rsid w:val="00423D8F"/>
    <w:rsid w:val="00427597"/>
    <w:rsid w:val="004426D5"/>
    <w:rsid w:val="004744AD"/>
    <w:rsid w:val="004C4612"/>
    <w:rsid w:val="005A065E"/>
    <w:rsid w:val="005A319D"/>
    <w:rsid w:val="005F63B9"/>
    <w:rsid w:val="006E1736"/>
    <w:rsid w:val="007A0982"/>
    <w:rsid w:val="007D472A"/>
    <w:rsid w:val="00885682"/>
    <w:rsid w:val="009239B9"/>
    <w:rsid w:val="00942A8B"/>
    <w:rsid w:val="009F5E81"/>
    <w:rsid w:val="00AC2B45"/>
    <w:rsid w:val="00BB77F1"/>
    <w:rsid w:val="00BD4960"/>
    <w:rsid w:val="00C91FA6"/>
    <w:rsid w:val="00D0071A"/>
    <w:rsid w:val="00D23FB9"/>
    <w:rsid w:val="00D93FDE"/>
    <w:rsid w:val="00FE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D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C2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okt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okt.gosuslugi.ru" TargetMode="External"/><Relationship Id="rId5" Type="http://schemas.openxmlformats.org/officeDocument/2006/relationships/hyperlink" Target="mailto:R46Kultur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1098</Words>
  <Characters>6263</Characters>
  <Application>Microsoft Office Word</Application>
  <DocSecurity>0</DocSecurity>
  <Lines>52</Lines>
  <Paragraphs>14</Paragraphs>
  <ScaleCrop>false</ScaleCrop>
  <Company/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Котова Маргарита</cp:lastModifiedBy>
  <cp:revision>18</cp:revision>
  <dcterms:created xsi:type="dcterms:W3CDTF">2017-04-23T11:20:00Z</dcterms:created>
  <dcterms:modified xsi:type="dcterms:W3CDTF">2023-10-25T06:59:00Z</dcterms:modified>
</cp:coreProperties>
</file>