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1AC" w:rsidRPr="00BC71AC" w:rsidRDefault="00BC71AC" w:rsidP="00BC71AC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 w:rsidRPr="00BC71AC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В Курской области вводят систему QR-кодов</w:t>
      </w:r>
    </w:p>
    <w:p w:rsidR="00BC71AC" w:rsidRDefault="00BC71AC" w:rsidP="00BC71AC">
      <w:pPr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 xml:space="preserve">Внесены изменения в распоряжение о режиме повышенной готовности. С 11 октября деятельность </w:t>
      </w:r>
      <w:proofErr w:type="spellStart"/>
      <w:r>
        <w:rPr>
          <w:rFonts w:ascii="Arial" w:hAnsi="Arial" w:cs="Arial"/>
          <w:color w:val="474747"/>
          <w:sz w:val="23"/>
          <w:szCs w:val="23"/>
        </w:rPr>
        <w:t>культурно-досуговых</w:t>
      </w:r>
      <w:proofErr w:type="spellEnd"/>
      <w:r>
        <w:rPr>
          <w:rFonts w:ascii="Arial" w:hAnsi="Arial" w:cs="Arial"/>
          <w:color w:val="474747"/>
          <w:sz w:val="23"/>
          <w:szCs w:val="23"/>
        </w:rPr>
        <w:t xml:space="preserve"> учреждений, бассейнов, бань, саун, </w:t>
      </w:r>
      <w:proofErr w:type="spellStart"/>
      <w:proofErr w:type="gramStart"/>
      <w:r>
        <w:rPr>
          <w:rFonts w:ascii="Arial" w:hAnsi="Arial" w:cs="Arial"/>
          <w:color w:val="474747"/>
          <w:sz w:val="23"/>
          <w:szCs w:val="23"/>
        </w:rPr>
        <w:t>фитнес-центров</w:t>
      </w:r>
      <w:proofErr w:type="spellEnd"/>
      <w:proofErr w:type="gramEnd"/>
      <w:r>
        <w:rPr>
          <w:rFonts w:ascii="Arial" w:hAnsi="Arial" w:cs="Arial"/>
          <w:color w:val="474747"/>
          <w:sz w:val="23"/>
          <w:szCs w:val="23"/>
        </w:rPr>
        <w:t xml:space="preserve">, а также организаций общественного питания (за исключением столовых предприятий или учебных заведений, которые работают только для своих сотрудников и обучающихся) допускается при наличии у посетителей QR-кода, полученного через портал </w:t>
      </w:r>
      <w:proofErr w:type="spellStart"/>
      <w:r>
        <w:rPr>
          <w:rFonts w:ascii="Arial" w:hAnsi="Arial" w:cs="Arial"/>
          <w:color w:val="474747"/>
          <w:sz w:val="23"/>
          <w:szCs w:val="23"/>
        </w:rPr>
        <w:t>Госуслуг</w:t>
      </w:r>
      <w:proofErr w:type="spellEnd"/>
      <w:r>
        <w:rPr>
          <w:rFonts w:ascii="Arial" w:hAnsi="Arial" w:cs="Arial"/>
          <w:color w:val="474747"/>
          <w:sz w:val="23"/>
          <w:szCs w:val="23"/>
        </w:rPr>
        <w:t xml:space="preserve"> или специализированное приложение «Стоп </w:t>
      </w:r>
      <w:proofErr w:type="spellStart"/>
      <w:r>
        <w:rPr>
          <w:rFonts w:ascii="Arial" w:hAnsi="Arial" w:cs="Arial"/>
          <w:color w:val="474747"/>
          <w:sz w:val="23"/>
          <w:szCs w:val="23"/>
        </w:rPr>
        <w:t>коронавирус</w:t>
      </w:r>
      <w:proofErr w:type="spellEnd"/>
      <w:r>
        <w:rPr>
          <w:rFonts w:ascii="Arial" w:hAnsi="Arial" w:cs="Arial"/>
          <w:color w:val="474747"/>
          <w:sz w:val="23"/>
          <w:szCs w:val="23"/>
        </w:rPr>
        <w:t xml:space="preserve">». Действителен также сертификат о вакцинации на бумажном носителе либо справка из </w:t>
      </w:r>
      <w:proofErr w:type="spellStart"/>
      <w:r>
        <w:rPr>
          <w:rFonts w:ascii="Arial" w:hAnsi="Arial" w:cs="Arial"/>
          <w:color w:val="474747"/>
          <w:sz w:val="23"/>
          <w:szCs w:val="23"/>
        </w:rPr>
        <w:t>медорганизации</w:t>
      </w:r>
      <w:proofErr w:type="spellEnd"/>
      <w:r>
        <w:rPr>
          <w:rFonts w:ascii="Arial" w:hAnsi="Arial" w:cs="Arial"/>
          <w:color w:val="474747"/>
          <w:sz w:val="23"/>
          <w:szCs w:val="23"/>
        </w:rPr>
        <w:t xml:space="preserve"> о перенесенном заболевании – сроком не более 6 месяцев. QR-коды можно скачать или распечатать с портала </w:t>
      </w:r>
      <w:proofErr w:type="spellStart"/>
      <w:r>
        <w:rPr>
          <w:rFonts w:ascii="Arial" w:hAnsi="Arial" w:cs="Arial"/>
          <w:color w:val="474747"/>
          <w:sz w:val="23"/>
          <w:szCs w:val="23"/>
        </w:rPr>
        <w:t>Госуслуг</w:t>
      </w:r>
      <w:proofErr w:type="spellEnd"/>
      <w:r>
        <w:rPr>
          <w:rFonts w:ascii="Arial" w:hAnsi="Arial" w:cs="Arial"/>
          <w:color w:val="474747"/>
          <w:sz w:val="23"/>
          <w:szCs w:val="23"/>
        </w:rPr>
        <w:t xml:space="preserve">. </w:t>
      </w:r>
    </w:p>
    <w:p w:rsidR="00624CBC" w:rsidRDefault="00BC71AC" w:rsidP="00BC71AC">
      <w:r>
        <w:rPr>
          <w:rFonts w:ascii="Arial" w:hAnsi="Arial" w:cs="Arial"/>
          <w:color w:val="474747"/>
          <w:sz w:val="23"/>
          <w:szCs w:val="23"/>
        </w:rPr>
        <w:t>Ограничения распространяются на граждан, достигших 18 лет.</w:t>
      </w:r>
      <w:r>
        <w:rPr>
          <w:rFonts w:ascii="Arial" w:hAnsi="Arial" w:cs="Arial"/>
          <w:color w:val="474747"/>
          <w:sz w:val="23"/>
          <w:szCs w:val="23"/>
        </w:rPr>
        <w:br/>
      </w:r>
      <w:r>
        <w:rPr>
          <w:rFonts w:ascii="Arial" w:hAnsi="Arial" w:cs="Arial"/>
          <w:color w:val="474747"/>
          <w:sz w:val="23"/>
          <w:szCs w:val="23"/>
        </w:rPr>
        <w:br/>
        <w:t>Что грозит предприятиям за нарушение?</w:t>
      </w:r>
      <w:r>
        <w:rPr>
          <w:rFonts w:ascii="Arial" w:hAnsi="Arial" w:cs="Arial"/>
          <w:color w:val="474747"/>
          <w:sz w:val="23"/>
          <w:szCs w:val="23"/>
        </w:rPr>
        <w:br/>
        <w:t>За невыполнение распоряжения предприятиям грозит административная ответственность: от штрафов до приостановления деятельности, если нарушения будут допущены повторно.</w:t>
      </w:r>
      <w:r>
        <w:rPr>
          <w:rFonts w:ascii="Arial" w:hAnsi="Arial" w:cs="Arial"/>
          <w:color w:val="474747"/>
          <w:sz w:val="23"/>
          <w:szCs w:val="23"/>
        </w:rPr>
        <w:br/>
      </w:r>
      <w:r>
        <w:rPr>
          <w:rFonts w:ascii="Arial" w:hAnsi="Arial" w:cs="Arial"/>
          <w:color w:val="474747"/>
          <w:sz w:val="23"/>
          <w:szCs w:val="23"/>
        </w:rPr>
        <w:br/>
        <w:t>Со справкой о наличии антител будут пускать в перечисленные учреждения?</w:t>
      </w:r>
      <w:r>
        <w:rPr>
          <w:rFonts w:ascii="Arial" w:hAnsi="Arial" w:cs="Arial"/>
          <w:color w:val="474747"/>
          <w:sz w:val="23"/>
          <w:szCs w:val="23"/>
        </w:rPr>
        <w:br/>
        <w:t>Нет. Справка о наличии антител не является противопоказанием к вакцинации! QR-код таким гражданам не положен.</w:t>
      </w:r>
      <w:r>
        <w:rPr>
          <w:rFonts w:ascii="Arial" w:hAnsi="Arial" w:cs="Arial"/>
          <w:color w:val="474747"/>
          <w:sz w:val="23"/>
          <w:szCs w:val="23"/>
        </w:rPr>
        <w:br/>
      </w:r>
      <w:r>
        <w:rPr>
          <w:rFonts w:ascii="Arial" w:hAnsi="Arial" w:cs="Arial"/>
          <w:color w:val="474747"/>
          <w:sz w:val="23"/>
          <w:szCs w:val="23"/>
        </w:rPr>
        <w:br/>
        <w:t>Смогут ли получить QR-код те, кто ввел пока только один компонент вакцины?</w:t>
      </w:r>
      <w:r>
        <w:rPr>
          <w:rFonts w:ascii="Arial" w:hAnsi="Arial" w:cs="Arial"/>
          <w:color w:val="474747"/>
          <w:sz w:val="23"/>
          <w:szCs w:val="23"/>
        </w:rPr>
        <w:br/>
        <w:t>Нет, справка о вакцинации выдается только при наличии двух компонентов либо введения однокомпонентной вакцины.</w:t>
      </w:r>
      <w:r>
        <w:rPr>
          <w:rFonts w:ascii="Arial" w:hAnsi="Arial" w:cs="Arial"/>
          <w:color w:val="474747"/>
          <w:sz w:val="23"/>
          <w:szCs w:val="23"/>
        </w:rPr>
        <w:br/>
      </w:r>
      <w:r>
        <w:rPr>
          <w:rFonts w:ascii="Arial" w:hAnsi="Arial" w:cs="Arial"/>
          <w:color w:val="474747"/>
          <w:sz w:val="23"/>
          <w:szCs w:val="23"/>
        </w:rPr>
        <w:br/>
        <w:t>Кто будет проверять QR-коды и где?</w:t>
      </w:r>
      <w:r>
        <w:rPr>
          <w:rFonts w:ascii="Arial" w:hAnsi="Arial" w:cs="Arial"/>
          <w:color w:val="474747"/>
          <w:sz w:val="23"/>
          <w:szCs w:val="23"/>
        </w:rPr>
        <w:br/>
        <w:t>На входе в перечисленные учреждения сотрудники будут считывать QR-коды специальным приложением. С собой необходимо также иметь документ, удостоверяющий личность.</w:t>
      </w:r>
      <w:r>
        <w:rPr>
          <w:rFonts w:ascii="Arial" w:hAnsi="Arial" w:cs="Arial"/>
          <w:color w:val="474747"/>
          <w:sz w:val="23"/>
          <w:szCs w:val="23"/>
        </w:rPr>
        <w:br/>
      </w:r>
      <w:r>
        <w:rPr>
          <w:rFonts w:ascii="Arial" w:hAnsi="Arial" w:cs="Arial"/>
          <w:color w:val="474747"/>
          <w:sz w:val="23"/>
          <w:szCs w:val="23"/>
        </w:rPr>
        <w:br/>
        <w:t xml:space="preserve">Коснутся ли ограничения гостиниц, </w:t>
      </w:r>
      <w:proofErr w:type="spellStart"/>
      <w:r>
        <w:rPr>
          <w:rFonts w:ascii="Arial" w:hAnsi="Arial" w:cs="Arial"/>
          <w:color w:val="474747"/>
          <w:sz w:val="23"/>
          <w:szCs w:val="23"/>
        </w:rPr>
        <w:t>хостелов</w:t>
      </w:r>
      <w:proofErr w:type="spellEnd"/>
      <w:r>
        <w:rPr>
          <w:rFonts w:ascii="Arial" w:hAnsi="Arial" w:cs="Arial"/>
          <w:color w:val="474747"/>
          <w:sz w:val="23"/>
          <w:szCs w:val="23"/>
        </w:rPr>
        <w:t>, санаториев?</w:t>
      </w:r>
      <w:r>
        <w:rPr>
          <w:rFonts w:ascii="Arial" w:hAnsi="Arial" w:cs="Arial"/>
          <w:color w:val="474747"/>
          <w:sz w:val="23"/>
          <w:szCs w:val="23"/>
        </w:rPr>
        <w:br/>
        <w:t xml:space="preserve">Для них есть послабления. Кроме QR-кодов, можно предъявить отрицательный </w:t>
      </w:r>
      <w:proofErr w:type="spellStart"/>
      <w:r>
        <w:rPr>
          <w:rFonts w:ascii="Arial" w:hAnsi="Arial" w:cs="Arial"/>
          <w:color w:val="474747"/>
          <w:sz w:val="23"/>
          <w:szCs w:val="23"/>
        </w:rPr>
        <w:t>ПЦР-тест</w:t>
      </w:r>
      <w:proofErr w:type="spellEnd"/>
      <w:r>
        <w:rPr>
          <w:rFonts w:ascii="Arial" w:hAnsi="Arial" w:cs="Arial"/>
          <w:color w:val="474747"/>
          <w:sz w:val="23"/>
          <w:szCs w:val="23"/>
        </w:rPr>
        <w:t xml:space="preserve">, сделанный не </w:t>
      </w:r>
      <w:proofErr w:type="gramStart"/>
      <w:r>
        <w:rPr>
          <w:rFonts w:ascii="Arial" w:hAnsi="Arial" w:cs="Arial"/>
          <w:color w:val="474747"/>
          <w:sz w:val="23"/>
          <w:szCs w:val="23"/>
        </w:rPr>
        <w:t>позднее</w:t>
      </w:r>
      <w:proofErr w:type="gramEnd"/>
      <w:r>
        <w:rPr>
          <w:rFonts w:ascii="Arial" w:hAnsi="Arial" w:cs="Arial"/>
          <w:color w:val="474747"/>
          <w:sz w:val="23"/>
          <w:szCs w:val="23"/>
        </w:rPr>
        <w:t xml:space="preserve"> чем за 72 часа до заселения.</w:t>
      </w:r>
      <w:r>
        <w:rPr>
          <w:rFonts w:ascii="Arial" w:hAnsi="Arial" w:cs="Arial"/>
          <w:color w:val="474747"/>
          <w:sz w:val="23"/>
          <w:szCs w:val="23"/>
        </w:rPr>
        <w:br/>
      </w:r>
      <w:r>
        <w:rPr>
          <w:rFonts w:ascii="Arial" w:hAnsi="Arial" w:cs="Arial"/>
          <w:color w:val="474747"/>
          <w:sz w:val="23"/>
          <w:szCs w:val="23"/>
        </w:rPr>
        <w:br/>
        <w:t>Куда могут обратиться предприниматели за подробным разъяснением?</w:t>
      </w:r>
      <w:r>
        <w:rPr>
          <w:rFonts w:ascii="Arial" w:hAnsi="Arial" w:cs="Arial"/>
          <w:color w:val="474747"/>
          <w:sz w:val="23"/>
          <w:szCs w:val="23"/>
        </w:rPr>
        <w:br/>
        <w:t>В комитете промышленности, торговли и предпринимательства Курской области работает горячая линия для представителей бизнеса. Звонить следует по телефонам: 70-10-63, 70-32-36.</w:t>
      </w:r>
      <w:r>
        <w:rPr>
          <w:rFonts w:ascii="Arial" w:hAnsi="Arial" w:cs="Arial"/>
          <w:color w:val="474747"/>
          <w:sz w:val="23"/>
          <w:szCs w:val="23"/>
        </w:rPr>
        <w:br/>
      </w:r>
      <w:r>
        <w:rPr>
          <w:rFonts w:ascii="Arial" w:hAnsi="Arial" w:cs="Arial"/>
          <w:color w:val="474747"/>
          <w:sz w:val="23"/>
          <w:szCs w:val="23"/>
        </w:rPr>
        <w:br/>
        <w:t>Коснутся ли изменения общественного транспорта?</w:t>
      </w:r>
      <w:r>
        <w:rPr>
          <w:rFonts w:ascii="Arial" w:hAnsi="Arial" w:cs="Arial"/>
          <w:color w:val="474747"/>
          <w:sz w:val="23"/>
          <w:szCs w:val="23"/>
        </w:rPr>
        <w:br/>
        <w:t>Нет, QR-коды в транспорте не нужны, но по-прежнему необходимо носить средства индивидуальной защиты, при этом льготы для граждан сохраняются.</w:t>
      </w:r>
    </w:p>
    <w:sectPr w:rsidR="00624CBC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C71AC"/>
    <w:rsid w:val="002270CC"/>
    <w:rsid w:val="00624CBC"/>
    <w:rsid w:val="00A46D6D"/>
    <w:rsid w:val="00BC7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9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2021-10-13T12:48:00Z</dcterms:created>
  <dcterms:modified xsi:type="dcterms:W3CDTF">2021-10-13T12:48:00Z</dcterms:modified>
</cp:coreProperties>
</file>