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E3" w:rsidRPr="000363E3" w:rsidRDefault="000363E3" w:rsidP="000363E3">
      <w:pPr>
        <w:rPr>
          <w:rFonts w:ascii="Times New Roman" w:hAnsi="Times New Roman" w:cs="Times New Roman"/>
          <w:color w:val="00B050"/>
        </w:rPr>
      </w:pPr>
    </w:p>
    <w:p w:rsidR="000363E3" w:rsidRPr="000363E3" w:rsidRDefault="000363E3" w:rsidP="000363E3">
      <w:pPr>
        <w:ind w:firstLine="709"/>
        <w:jc w:val="both"/>
        <w:rPr>
          <w:rFonts w:ascii="Times New Roman" w:hAnsi="Times New Roman" w:cs="Times New Roman"/>
          <w:color w:val="00B050"/>
        </w:rPr>
      </w:pPr>
      <w:r w:rsidRPr="000363E3">
        <w:rPr>
          <w:rFonts w:ascii="Times New Roman" w:hAnsi="Times New Roman" w:cs="Times New Roman"/>
          <w:color w:val="00B05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0363E3" w:rsidRPr="000363E3" w:rsidRDefault="000363E3" w:rsidP="000363E3">
      <w:pPr>
        <w:ind w:firstLine="709"/>
        <w:jc w:val="both"/>
        <w:rPr>
          <w:rFonts w:ascii="Times New Roman" w:hAnsi="Times New Roman" w:cs="Times New Roman"/>
          <w:color w:val="00B050"/>
        </w:rPr>
      </w:pPr>
    </w:p>
    <w:p w:rsidR="000363E3" w:rsidRPr="000363E3" w:rsidRDefault="000363E3" w:rsidP="000363E3">
      <w:pPr>
        <w:shd w:val="clear" w:color="auto" w:fill="FFFFFF"/>
        <w:tabs>
          <w:tab w:val="left" w:pos="1152"/>
        </w:tabs>
        <w:ind w:firstLine="709"/>
        <w:jc w:val="both"/>
        <w:rPr>
          <w:rFonts w:ascii="Times New Roman" w:hAnsi="Times New Roman" w:cs="Times New Roman"/>
          <w:color w:val="00B050"/>
        </w:rPr>
      </w:pPr>
      <w:proofErr w:type="gramStart"/>
      <w:r w:rsidRPr="000363E3">
        <w:rPr>
          <w:rFonts w:ascii="Times New Roman" w:hAnsi="Times New Roman" w:cs="Times New Roman"/>
          <w:color w:val="00B050"/>
        </w:rPr>
        <w:t>- Конституция Российской Федерации от 12.12.1993 г. (с учетом поправок, внесенных Законами Российской Федерации о поправках к Конституции Российской Федерации от 30.12.2008  № 6-ФКЗ, от 30.12.2008  № 7-ФКЗ) «Российская газета» от 25.12.1993 № 237);</w:t>
      </w:r>
      <w:proofErr w:type="gramEnd"/>
    </w:p>
    <w:p w:rsidR="000363E3" w:rsidRPr="000363E3" w:rsidRDefault="000363E3" w:rsidP="000363E3">
      <w:pPr>
        <w:ind w:firstLine="709"/>
        <w:jc w:val="both"/>
        <w:rPr>
          <w:rFonts w:ascii="Times New Roman" w:eastAsia="Batang" w:hAnsi="Times New Roman" w:cs="Times New Roman"/>
          <w:color w:val="00B050"/>
          <w:lang w:eastAsia="ko-KR"/>
        </w:rPr>
      </w:pPr>
      <w:r w:rsidRPr="000363E3">
        <w:rPr>
          <w:rFonts w:ascii="Times New Roman" w:eastAsia="Batang" w:hAnsi="Times New Roman" w:cs="Times New Roman"/>
          <w:color w:val="00B050"/>
          <w:lang w:eastAsia="ko-KR"/>
        </w:rPr>
        <w:t xml:space="preserve">- Земельный кодекс Российской Федерации  от 25.10.2001 № 136 – ФЗ </w:t>
      </w:r>
      <w:r w:rsidRPr="000363E3">
        <w:rPr>
          <w:rFonts w:ascii="Times New Roman" w:hAnsi="Times New Roman" w:cs="Times New Roman"/>
          <w:color w:val="00B050"/>
        </w:rPr>
        <w:t>(ред. от 21.07.2011) («Российская газета» от 30.10.2001 № 211-212)</w:t>
      </w:r>
      <w:r w:rsidRPr="000363E3">
        <w:rPr>
          <w:rFonts w:ascii="Times New Roman" w:eastAsia="Batang" w:hAnsi="Times New Roman" w:cs="Times New Roman"/>
          <w:color w:val="00B050"/>
          <w:lang w:eastAsia="ko-KR"/>
        </w:rPr>
        <w:t>;</w:t>
      </w:r>
    </w:p>
    <w:p w:rsidR="000363E3" w:rsidRPr="000363E3" w:rsidRDefault="000363E3" w:rsidP="000363E3">
      <w:pPr>
        <w:ind w:firstLine="709"/>
        <w:jc w:val="both"/>
        <w:rPr>
          <w:rFonts w:ascii="Times New Roman" w:hAnsi="Times New Roman" w:cs="Times New Roman"/>
          <w:color w:val="00B050"/>
        </w:rPr>
      </w:pPr>
      <w:r w:rsidRPr="000363E3">
        <w:rPr>
          <w:rFonts w:ascii="Times New Roman" w:hAnsi="Times New Roman" w:cs="Times New Roman"/>
          <w:color w:val="00B050"/>
        </w:rPr>
        <w:t>- Градостроительный кодекс Российской Федерации от 29.12.2004 № 190-ФЗ  («Российская газета» от 30.12.2004 № 290);</w:t>
      </w:r>
    </w:p>
    <w:p w:rsidR="000363E3" w:rsidRPr="000363E3" w:rsidRDefault="000363E3" w:rsidP="000363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B050"/>
        </w:rPr>
      </w:pPr>
      <w:r w:rsidRPr="000363E3">
        <w:rPr>
          <w:rFonts w:ascii="Times New Roman" w:eastAsia="Calibri" w:hAnsi="Times New Roman" w:cs="Times New Roman"/>
          <w:color w:val="00B050"/>
        </w:rPr>
        <w:t>- Федеральный закон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0363E3" w:rsidRPr="000363E3" w:rsidRDefault="000363E3" w:rsidP="000363E3">
      <w:pPr>
        <w:ind w:firstLine="709"/>
        <w:jc w:val="both"/>
        <w:rPr>
          <w:rFonts w:ascii="Times New Roman" w:hAnsi="Times New Roman" w:cs="Times New Roman"/>
          <w:color w:val="00B050"/>
        </w:rPr>
      </w:pPr>
      <w:r w:rsidRPr="000363E3">
        <w:rPr>
          <w:rFonts w:ascii="Times New Roman" w:hAnsi="Times New Roman" w:cs="Times New Roman"/>
          <w:color w:val="00B050"/>
        </w:rPr>
        <w:t>- Федеральный закон  Российской Федерации от 06.10.2003г.     № 131-ФЗ «Об общих принципах организации местного самоуправления в Российской Федерации» (опубликован в «Российской газете» от 08.10.2003  № 202);</w:t>
      </w:r>
    </w:p>
    <w:p w:rsidR="000363E3" w:rsidRPr="000363E3" w:rsidRDefault="000363E3" w:rsidP="000363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B050"/>
        </w:rPr>
      </w:pPr>
      <w:r w:rsidRPr="000363E3">
        <w:rPr>
          <w:rFonts w:ascii="Times New Roman" w:hAnsi="Times New Roman" w:cs="Times New Roman"/>
          <w:color w:val="00B050"/>
        </w:rPr>
        <w:t>- Федеральный закон Российской Федерации от 27.07.2010 г.       № 210-ФЗ «Об организации предоставления государственных и муниципальных услуг» («Российская  газета» от 30.07.2010 г. № 168);</w:t>
      </w:r>
    </w:p>
    <w:p w:rsidR="000363E3" w:rsidRPr="000363E3" w:rsidRDefault="000363E3" w:rsidP="000363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B050"/>
        </w:rPr>
      </w:pPr>
      <w:r w:rsidRPr="000363E3">
        <w:rPr>
          <w:rFonts w:ascii="Times New Roman" w:hAnsi="Times New Roman" w:cs="Times New Roman"/>
          <w:color w:val="00B050"/>
        </w:rPr>
        <w:t>- Федеральный закон от 06.04.2011 №  63-ФЗ «Об электронной подписи» («Собрание законодательства Российской Федерации», 11.04.2011, №  15, ст. 2036);</w:t>
      </w:r>
    </w:p>
    <w:p w:rsidR="000363E3" w:rsidRPr="000363E3" w:rsidRDefault="000363E3" w:rsidP="000363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B050"/>
        </w:rPr>
      </w:pPr>
      <w:r w:rsidRPr="000363E3">
        <w:rPr>
          <w:rFonts w:ascii="Times New Roman" w:hAnsi="Times New Roman" w:cs="Times New Roman"/>
          <w:color w:val="00B050"/>
        </w:rPr>
        <w:t xml:space="preserve">- </w:t>
      </w:r>
      <w:proofErr w:type="gramStart"/>
      <w:r w:rsidRPr="000363E3">
        <w:rPr>
          <w:rFonts w:ascii="Times New Roman" w:hAnsi="Times New Roman" w:cs="Times New Roman"/>
          <w:color w:val="00B050"/>
        </w:rPr>
        <w:t>П</w:t>
      </w:r>
      <w:proofErr w:type="gramEnd"/>
      <w:r w:rsidRPr="000363E3">
        <w:rPr>
          <w:rFonts w:ascii="Times New Roman" w:hAnsi="Times New Roman" w:cs="Times New Roman"/>
          <w:color w:val="00B050"/>
        </w:rPr>
        <w:fldChar w:fldCharType="begin"/>
      </w:r>
      <w:r w:rsidRPr="000363E3">
        <w:rPr>
          <w:rFonts w:ascii="Times New Roman" w:hAnsi="Times New Roman" w:cs="Times New Roman"/>
          <w:color w:val="00B050"/>
        </w:rPr>
        <w:instrText xml:space="preserve">HYPERLINK consultantplus://offline/ref=AB91C4D32A914AA277EFEFA5D2A69440D70F5CA7B5020240F37232BBA5r0R6K </w:instrText>
      </w:r>
      <w:r w:rsidRPr="000363E3">
        <w:rPr>
          <w:rFonts w:ascii="Times New Roman" w:hAnsi="Times New Roman" w:cs="Times New Roman"/>
          <w:color w:val="00B050"/>
        </w:rPr>
      </w:r>
      <w:r w:rsidRPr="000363E3">
        <w:rPr>
          <w:rFonts w:ascii="Times New Roman" w:hAnsi="Times New Roman" w:cs="Times New Roman"/>
          <w:color w:val="00B050"/>
        </w:rPr>
        <w:fldChar w:fldCharType="separate"/>
      </w:r>
      <w:r w:rsidRPr="000363E3">
        <w:rPr>
          <w:rStyle w:val="a3"/>
          <w:rFonts w:ascii="Times New Roman" w:hAnsi="Times New Roman" w:cs="Times New Roman"/>
          <w:color w:val="00B050"/>
        </w:rPr>
        <w:t>остановление</w:t>
      </w:r>
      <w:r w:rsidRPr="000363E3">
        <w:rPr>
          <w:rFonts w:ascii="Times New Roman" w:hAnsi="Times New Roman" w:cs="Times New Roman"/>
          <w:color w:val="00B050"/>
        </w:rPr>
        <w:fldChar w:fldCharType="end"/>
      </w:r>
      <w:r w:rsidRPr="000363E3">
        <w:rPr>
          <w:rFonts w:ascii="Times New Roman" w:hAnsi="Times New Roman" w:cs="Times New Roman"/>
          <w:color w:val="00B050"/>
        </w:rPr>
        <w:t xml:space="preserve">  Правительства Российской Федерации от 13.02.2006  № 83 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</w:r>
      <w:r w:rsidRPr="000363E3">
        <w:rPr>
          <w:rFonts w:ascii="Times New Roman" w:hAnsi="Times New Roman" w:cs="Times New Roman"/>
        </w:rPr>
        <w:t xml:space="preserve"> </w:t>
      </w:r>
      <w:r w:rsidRPr="000363E3">
        <w:rPr>
          <w:rFonts w:ascii="Times New Roman" w:hAnsi="Times New Roman" w:cs="Times New Roman"/>
          <w:color w:val="00B050"/>
        </w:rPr>
        <w:t>(Первоначальный текст документа опубликован в издании «Собрание законодательства РФ», 20.02.2006, N 8, ст. 920);</w:t>
      </w:r>
    </w:p>
    <w:p w:rsidR="000363E3" w:rsidRPr="000363E3" w:rsidRDefault="000363E3" w:rsidP="000363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B050"/>
        </w:rPr>
      </w:pPr>
      <w:r w:rsidRPr="000363E3">
        <w:rPr>
          <w:rFonts w:ascii="Times New Roman" w:hAnsi="Times New Roman" w:cs="Times New Roman"/>
          <w:color w:val="00B050"/>
        </w:rPr>
        <w:t xml:space="preserve">- </w:t>
      </w:r>
      <w:hyperlink r:id="rId5" w:history="1">
        <w:r w:rsidRPr="000363E3">
          <w:rPr>
            <w:rStyle w:val="a3"/>
            <w:rFonts w:ascii="Times New Roman" w:hAnsi="Times New Roman" w:cs="Times New Roman"/>
            <w:color w:val="00B050"/>
          </w:rPr>
          <w:t>Постановление</w:t>
        </w:r>
      </w:hyperlink>
      <w:r w:rsidRPr="000363E3">
        <w:rPr>
          <w:rFonts w:ascii="Times New Roman" w:hAnsi="Times New Roman" w:cs="Times New Roman"/>
          <w:color w:val="00B050"/>
        </w:rPr>
        <w:t xml:space="preserve">  Правительства Российской Федерации от 30.04.2014 № 403 «Об исчерпывающем перечне процедур в сфере жилищного строительства»</w:t>
      </w:r>
      <w:r w:rsidRPr="000363E3">
        <w:rPr>
          <w:rFonts w:ascii="Times New Roman" w:hAnsi="Times New Roman" w:cs="Times New Roman"/>
        </w:rPr>
        <w:t xml:space="preserve"> </w:t>
      </w:r>
      <w:r w:rsidRPr="000363E3">
        <w:rPr>
          <w:rFonts w:ascii="Times New Roman" w:hAnsi="Times New Roman" w:cs="Times New Roman"/>
          <w:color w:val="00B050"/>
        </w:rPr>
        <w:t>(первоначальный текст документа опубликован в изданиях Официальный интернет-портал правовой информации http://www.pravo.gov.ru, 07.05.2014, «Собрание законодательства РФ» , 12.05.2014, №  19, ст. 2437);</w:t>
      </w:r>
    </w:p>
    <w:p w:rsidR="000363E3" w:rsidRPr="000363E3" w:rsidRDefault="000363E3" w:rsidP="000363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B050"/>
        </w:rPr>
      </w:pPr>
      <w:r w:rsidRPr="000363E3">
        <w:rPr>
          <w:rFonts w:ascii="Times New Roman" w:hAnsi="Times New Roman" w:cs="Times New Roman"/>
          <w:bCs/>
          <w:color w:val="00B050"/>
        </w:rPr>
        <w:t xml:space="preserve">- 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0363E3">
        <w:rPr>
          <w:rFonts w:ascii="Times New Roman" w:hAnsi="Times New Roman" w:cs="Times New Roman"/>
          <w:color w:val="00B050"/>
        </w:rPr>
        <w:t>(«Собрание законодательства Российской Федерации», 2016, № 15, ст. 2084);</w:t>
      </w:r>
    </w:p>
    <w:p w:rsidR="000363E3" w:rsidRPr="000363E3" w:rsidRDefault="000363E3" w:rsidP="000363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B050"/>
        </w:rPr>
      </w:pPr>
      <w:r w:rsidRPr="000363E3">
        <w:rPr>
          <w:rFonts w:ascii="Times New Roman" w:hAnsi="Times New Roman" w:cs="Times New Roman"/>
          <w:color w:val="00B050"/>
        </w:rPr>
        <w:t>- Распоряжение Правительства РФ от 31.01.2017 № 147-р «О целевых моделях упрощения процедур ведения бизнеса и повышения инвестиционной привлекательности субъектов Российской Федерации»;</w:t>
      </w:r>
    </w:p>
    <w:p w:rsidR="000363E3" w:rsidRPr="000363E3" w:rsidRDefault="000363E3" w:rsidP="000363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B050"/>
        </w:rPr>
      </w:pPr>
      <w:r w:rsidRPr="000363E3">
        <w:rPr>
          <w:rFonts w:ascii="Times New Roman" w:hAnsi="Times New Roman" w:cs="Times New Roman"/>
          <w:color w:val="00B050"/>
        </w:rPr>
        <w:lastRenderedPageBreak/>
        <w:t>-Приказ Минстроя России от 25.04.2017 № 741/</w:t>
      </w:r>
      <w:proofErr w:type="spellStart"/>
      <w:proofErr w:type="gramStart"/>
      <w:r w:rsidRPr="000363E3">
        <w:rPr>
          <w:rFonts w:ascii="Times New Roman" w:hAnsi="Times New Roman" w:cs="Times New Roman"/>
          <w:color w:val="00B050"/>
        </w:rPr>
        <w:t>пр</w:t>
      </w:r>
      <w:proofErr w:type="spellEnd"/>
      <w:proofErr w:type="gramEnd"/>
      <w:r w:rsidRPr="000363E3">
        <w:rPr>
          <w:rFonts w:ascii="Times New Roman" w:hAnsi="Times New Roman" w:cs="Times New Roman"/>
          <w:color w:val="00B050"/>
        </w:rPr>
        <w:t xml:space="preserve"> «Об утверждении формы градостроительного плана земельного участка и порядка ее заполнения» (Официальный интернет-портал правовой информации http://www.pravo.gov.ru, 31.05.2017);</w:t>
      </w:r>
    </w:p>
    <w:p w:rsidR="000363E3" w:rsidRPr="000363E3" w:rsidRDefault="000363E3" w:rsidP="000363E3">
      <w:pPr>
        <w:jc w:val="both"/>
        <w:rPr>
          <w:rFonts w:ascii="Times New Roman" w:hAnsi="Times New Roman" w:cs="Times New Roman"/>
          <w:color w:val="00B050"/>
        </w:rPr>
      </w:pPr>
      <w:r w:rsidRPr="000363E3">
        <w:rPr>
          <w:rFonts w:ascii="Times New Roman" w:hAnsi="Times New Roman" w:cs="Times New Roman"/>
          <w:color w:val="00B050"/>
        </w:rPr>
        <w:t xml:space="preserve">    - Закон Курской области от 31.10.2006 № 76-ЗКО «О градостроительной деятельности в Курской области» (опубликован в газете «</w:t>
      </w:r>
      <w:proofErr w:type="gramStart"/>
      <w:r w:rsidRPr="000363E3">
        <w:rPr>
          <w:rFonts w:ascii="Times New Roman" w:hAnsi="Times New Roman" w:cs="Times New Roman"/>
          <w:color w:val="00B050"/>
        </w:rPr>
        <w:t>Курская</w:t>
      </w:r>
      <w:proofErr w:type="gramEnd"/>
      <w:r w:rsidRPr="000363E3">
        <w:rPr>
          <w:rFonts w:ascii="Times New Roman" w:hAnsi="Times New Roman" w:cs="Times New Roman"/>
          <w:color w:val="00B050"/>
        </w:rPr>
        <w:t xml:space="preserve"> Правда» от 08.11.2006  № 167);</w:t>
      </w:r>
    </w:p>
    <w:p w:rsidR="000363E3" w:rsidRPr="000363E3" w:rsidRDefault="000363E3" w:rsidP="000363E3">
      <w:pPr>
        <w:ind w:firstLine="540"/>
        <w:jc w:val="both"/>
        <w:rPr>
          <w:rFonts w:ascii="Times New Roman" w:hAnsi="Times New Roman" w:cs="Times New Roman"/>
          <w:b/>
          <w:bCs/>
          <w:color w:val="00B050"/>
        </w:rPr>
      </w:pPr>
      <w:r w:rsidRPr="000363E3">
        <w:rPr>
          <w:rStyle w:val="a7"/>
          <w:rFonts w:ascii="Times New Roman" w:hAnsi="Times New Roman" w:cs="Times New Roman"/>
          <w:b w:val="0"/>
          <w:bCs w:val="0"/>
          <w:color w:val="00B050"/>
        </w:rPr>
        <w:t>-Закон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0363E3">
        <w:rPr>
          <w:rStyle w:val="a7"/>
          <w:rFonts w:ascii="Times New Roman" w:hAnsi="Times New Roman" w:cs="Times New Roman"/>
          <w:b w:val="0"/>
          <w:bCs w:val="0"/>
          <w:color w:val="00B050"/>
        </w:rPr>
        <w:t>Курская</w:t>
      </w:r>
      <w:proofErr w:type="gramEnd"/>
      <w:r w:rsidRPr="000363E3">
        <w:rPr>
          <w:rStyle w:val="a7"/>
          <w:rFonts w:ascii="Times New Roman" w:hAnsi="Times New Roman" w:cs="Times New Roman"/>
          <w:b w:val="0"/>
          <w:bCs w:val="0"/>
          <w:color w:val="00B050"/>
        </w:rPr>
        <w:t xml:space="preserve">  правда» от 30.11.2013г. №143);</w:t>
      </w:r>
      <w:r w:rsidRPr="000363E3">
        <w:rPr>
          <w:rFonts w:ascii="Times New Roman" w:hAnsi="Times New Roman" w:cs="Times New Roman"/>
          <w:b/>
          <w:bCs/>
          <w:color w:val="00B050"/>
        </w:rPr>
        <w:t xml:space="preserve"> </w:t>
      </w:r>
    </w:p>
    <w:p w:rsidR="000363E3" w:rsidRPr="000363E3" w:rsidRDefault="000363E3" w:rsidP="000363E3">
      <w:pPr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B050"/>
        </w:rPr>
      </w:pPr>
      <w:r w:rsidRPr="000363E3">
        <w:rPr>
          <w:rFonts w:ascii="Times New Roman" w:hAnsi="Times New Roman" w:cs="Times New Roman"/>
          <w:color w:val="00B050"/>
        </w:rPr>
        <w:t>-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0363E3">
        <w:rPr>
          <w:rFonts w:ascii="Times New Roman" w:hAnsi="Times New Roman" w:cs="Times New Roman"/>
          <w:color w:val="00B050"/>
        </w:rPr>
        <w:t>Курская</w:t>
      </w:r>
      <w:proofErr w:type="gramEnd"/>
      <w:r w:rsidRPr="000363E3">
        <w:rPr>
          <w:rFonts w:ascii="Times New Roman" w:hAnsi="Times New Roman" w:cs="Times New Roman"/>
          <w:color w:val="00B050"/>
        </w:rPr>
        <w:t xml:space="preserve"> правда», № 86, 19.07.2016);</w:t>
      </w:r>
    </w:p>
    <w:p w:rsidR="000363E3" w:rsidRPr="000363E3" w:rsidRDefault="000363E3" w:rsidP="000363E3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B050"/>
        </w:rPr>
      </w:pPr>
      <w:r w:rsidRPr="000363E3">
        <w:rPr>
          <w:rFonts w:ascii="Times New Roman" w:hAnsi="Times New Roman" w:cs="Times New Roman"/>
          <w:color w:val="00B050"/>
        </w:rPr>
        <w:t xml:space="preserve">- Распоряжение  Администрации Курской области от 18.05.2015 № 350-ра </w:t>
      </w:r>
      <w:r w:rsidRPr="000363E3">
        <w:rPr>
          <w:rFonts w:ascii="Times New Roman" w:hAnsi="Times New Roman" w:cs="Times New Roman"/>
          <w:sz w:val="28"/>
          <w:szCs w:val="28"/>
        </w:rPr>
        <w:t xml:space="preserve"> </w:t>
      </w:r>
      <w:r w:rsidRPr="000363E3">
        <w:rPr>
          <w:rFonts w:ascii="Times New Roman" w:hAnsi="Times New Roman" w:cs="Times New Roman"/>
          <w:color w:val="00B050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0363E3" w:rsidRPr="00B61ADB" w:rsidRDefault="000363E3" w:rsidP="000363E3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Calibri" w:hAnsi="Times New Roman"/>
          <w:color w:val="00B050"/>
          <w:sz w:val="24"/>
          <w:szCs w:val="24"/>
          <w:lang w:eastAsia="en-US"/>
        </w:rPr>
      </w:pPr>
      <w:r>
        <w:rPr>
          <w:color w:val="00B050"/>
        </w:rPr>
        <w:t xml:space="preserve"> -</w:t>
      </w:r>
      <w:r w:rsidRPr="00B61ADB"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>П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остановление Администрации </w:t>
      </w:r>
      <w:r>
        <w:rPr>
          <w:rFonts w:ascii="Times New Roman" w:hAnsi="Times New Roman"/>
          <w:color w:val="00B050"/>
          <w:sz w:val="24"/>
          <w:szCs w:val="24"/>
        </w:rPr>
        <w:t>Октябрьского</w:t>
      </w:r>
      <w:r w:rsidRPr="00B61ADB">
        <w:rPr>
          <w:rFonts w:ascii="Times New Roman" w:hAnsi="Times New Roman"/>
          <w:color w:val="00B050"/>
          <w:sz w:val="24"/>
          <w:szCs w:val="24"/>
        </w:rPr>
        <w:t xml:space="preserve"> района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Курской области от 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>19.11.2018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>1006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(с изменениями и дополнениями)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>;</w:t>
      </w:r>
    </w:p>
    <w:p w:rsidR="000363E3" w:rsidRPr="00B61ADB" w:rsidRDefault="000363E3" w:rsidP="000363E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B050"/>
          <w:sz w:val="24"/>
          <w:szCs w:val="24"/>
          <w:lang w:eastAsia="en-US"/>
        </w:rPr>
      </w:pPr>
      <w:r>
        <w:rPr>
          <w:rFonts w:eastAsia="Calibri"/>
          <w:color w:val="00B050"/>
          <w:lang w:eastAsia="en-US"/>
        </w:rPr>
        <w:t>-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>П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остановление Администрации </w:t>
      </w:r>
      <w:r>
        <w:rPr>
          <w:rFonts w:ascii="Times New Roman" w:hAnsi="Times New Roman"/>
          <w:color w:val="00B050"/>
          <w:sz w:val="24"/>
          <w:szCs w:val="24"/>
        </w:rPr>
        <w:t>Октябрьского</w:t>
      </w:r>
      <w:r w:rsidRPr="00B61ADB">
        <w:rPr>
          <w:rFonts w:ascii="Times New Roman" w:hAnsi="Times New Roman"/>
          <w:color w:val="00B050"/>
          <w:sz w:val="24"/>
          <w:szCs w:val="24"/>
        </w:rPr>
        <w:t xml:space="preserve"> района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>Курской области «Об утверждении Положения об особенностях подачи и рассмотрения жалоб на решения и действия (бездействие) Администрации _</w:t>
      </w:r>
      <w:r w:rsidRPr="001C5D85"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color w:val="00B050"/>
          <w:sz w:val="24"/>
          <w:szCs w:val="24"/>
        </w:rPr>
        <w:t>Октябрьского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rFonts w:ascii="Times New Roman" w:hAnsi="Times New Roman"/>
          <w:color w:val="00B050"/>
          <w:sz w:val="24"/>
          <w:szCs w:val="24"/>
        </w:rPr>
        <w:t>Октябрьского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>района Курской области»;</w:t>
      </w:r>
    </w:p>
    <w:p w:rsidR="000363E3" w:rsidRPr="00B61ADB" w:rsidRDefault="000363E3" w:rsidP="000363E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B050"/>
          <w:sz w:val="24"/>
          <w:szCs w:val="24"/>
          <w:lang w:eastAsia="en-US"/>
        </w:rPr>
      </w:pPr>
      <w:r>
        <w:rPr>
          <w:rFonts w:eastAsia="Calibri"/>
          <w:color w:val="00B050"/>
          <w:lang w:eastAsia="en-US"/>
        </w:rPr>
        <w:t>-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Устав муниципального образования «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>Октябрьский район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» Курской области (принят решением  </w:t>
      </w:r>
      <w:r w:rsidRPr="001C5D85">
        <w:rPr>
          <w:rFonts w:ascii="Times New Roman" w:eastAsia="Calibri" w:hAnsi="Times New Roman"/>
          <w:color w:val="00B050"/>
          <w:sz w:val="24"/>
          <w:szCs w:val="24"/>
          <w:lang w:eastAsia="en-US"/>
        </w:rPr>
        <w:t>Представительного собрания</w:t>
      </w:r>
      <w:r w:rsidRPr="001C5D85">
        <w:rPr>
          <w:rFonts w:ascii="Times New Roman" w:hAnsi="Times New Roman"/>
          <w:color w:val="00B050"/>
          <w:sz w:val="24"/>
          <w:szCs w:val="24"/>
        </w:rPr>
        <w:t xml:space="preserve">  Октябрьского района Курской области  от 06 декабря 2005 года № 5 (с изменениями и дополнениями)</w:t>
      </w:r>
      <w:r>
        <w:rPr>
          <w:rFonts w:ascii="Times New Roman" w:hAnsi="Times New Roman"/>
          <w:color w:val="00B050"/>
          <w:sz w:val="24"/>
          <w:szCs w:val="24"/>
        </w:rPr>
        <w:t>)</w:t>
      </w:r>
    </w:p>
    <w:p w:rsidR="000363E3" w:rsidRPr="00386D0E" w:rsidRDefault="000363E3" w:rsidP="000363E3">
      <w:pPr>
        <w:rPr>
          <w:sz w:val="24"/>
          <w:szCs w:val="24"/>
        </w:rPr>
      </w:pPr>
    </w:p>
    <w:p w:rsidR="000363E3" w:rsidRPr="009E46EC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B050"/>
        </w:rPr>
      </w:pPr>
    </w:p>
    <w:p w:rsidR="000363E3" w:rsidRPr="009E46EC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B050"/>
        </w:rPr>
      </w:pPr>
    </w:p>
    <w:p w:rsidR="000363E3" w:rsidRPr="009E46EC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B050"/>
        </w:rPr>
      </w:pPr>
    </w:p>
    <w:p w:rsidR="000363E3" w:rsidRPr="009E46EC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B050"/>
        </w:rPr>
      </w:pPr>
    </w:p>
    <w:p w:rsidR="000363E3" w:rsidRPr="009E46EC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B050"/>
        </w:rPr>
      </w:pPr>
    </w:p>
    <w:p w:rsidR="000363E3" w:rsidRPr="009E46EC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B050"/>
        </w:rPr>
      </w:pPr>
    </w:p>
    <w:p w:rsidR="000363E3" w:rsidRPr="00693EC5" w:rsidRDefault="000363E3" w:rsidP="000363E3">
      <w:pPr>
        <w:jc w:val="center"/>
        <w:rPr>
          <w:sz w:val="28"/>
          <w:szCs w:val="28"/>
        </w:rPr>
      </w:pPr>
    </w:p>
    <w:p w:rsidR="00DB703A" w:rsidRPr="00386D0E" w:rsidRDefault="00DB703A">
      <w:pPr>
        <w:rPr>
          <w:sz w:val="24"/>
          <w:szCs w:val="24"/>
        </w:rPr>
      </w:pPr>
    </w:p>
    <w:sectPr w:rsidR="00DB703A" w:rsidRPr="00386D0E" w:rsidSect="00EE0BD0">
      <w:headerReference w:type="default" r:id="rId6"/>
      <w:pgSz w:w="11906" w:h="16838"/>
      <w:pgMar w:top="1134" w:right="1276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A7" w:rsidRDefault="000363E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21FA7" w:rsidRDefault="000363E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363E3"/>
    <w:rsid w:val="00043172"/>
    <w:rsid w:val="001408CA"/>
    <w:rsid w:val="00386D0E"/>
    <w:rsid w:val="004A4659"/>
    <w:rsid w:val="00551319"/>
    <w:rsid w:val="00551A7A"/>
    <w:rsid w:val="005A0A35"/>
    <w:rsid w:val="00627AD2"/>
    <w:rsid w:val="006564A9"/>
    <w:rsid w:val="00690375"/>
    <w:rsid w:val="006A5188"/>
    <w:rsid w:val="006B4FBD"/>
    <w:rsid w:val="007067BA"/>
    <w:rsid w:val="008003AF"/>
    <w:rsid w:val="00891335"/>
    <w:rsid w:val="0099301F"/>
    <w:rsid w:val="00C74135"/>
    <w:rsid w:val="00DB703A"/>
    <w:rsid w:val="00DD7183"/>
    <w:rsid w:val="00ED45C4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styleId="a7">
    <w:name w:val="Strong"/>
    <w:qFormat/>
    <w:rsid w:val="000363E3"/>
    <w:rPr>
      <w:b/>
      <w:bCs/>
    </w:rPr>
  </w:style>
  <w:style w:type="paragraph" w:styleId="a8">
    <w:name w:val="header"/>
    <w:basedOn w:val="a"/>
    <w:link w:val="a9"/>
    <w:uiPriority w:val="99"/>
    <w:rsid w:val="00036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0363E3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26E71E455DCBF98F5C8D5A6938D19EC060857AC452BF42127497871ADAV4V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2019-11-28T05:30:00Z</cp:lastPrinted>
  <dcterms:created xsi:type="dcterms:W3CDTF">2020-03-18T06:44:00Z</dcterms:created>
  <dcterms:modified xsi:type="dcterms:W3CDTF">2020-03-18T06:44:00Z</dcterms:modified>
</cp:coreProperties>
</file>