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87" w:rsidRPr="00311B87" w:rsidRDefault="00311B87" w:rsidP="00311B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B87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участка», </w:t>
      </w:r>
      <w:r w:rsidRPr="00311B8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</w:t>
      </w:r>
      <w:r w:rsidRPr="00311B87">
        <w:rPr>
          <w:rFonts w:ascii="Times New Roman" w:hAnsi="Times New Roman" w:cs="Times New Roman"/>
          <w:sz w:val="28"/>
          <w:szCs w:val="28"/>
        </w:rPr>
        <w:t xml:space="preserve"> </w:t>
      </w:r>
      <w:r w:rsidRPr="00311B8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 </w:t>
      </w:r>
      <w:r w:rsidRPr="00311B8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Октябрьского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1B87">
        <w:rPr>
          <w:rFonts w:ascii="Times New Roman" w:hAnsi="Times New Roman" w:cs="Times New Roman"/>
          <w:sz w:val="28"/>
          <w:szCs w:val="28"/>
        </w:rPr>
        <w:t xml:space="preserve"> </w:t>
      </w:r>
      <w:r w:rsidRPr="00311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Курской области  от </w:t>
      </w:r>
      <w:r w:rsidRPr="00311B87">
        <w:rPr>
          <w:rFonts w:ascii="Times New Roman" w:hAnsi="Times New Roman" w:cs="Times New Roman"/>
          <w:color w:val="000000"/>
          <w:sz w:val="28"/>
          <w:szCs w:val="28"/>
        </w:rPr>
        <w:t>27.02.2019  № 216 (в редакции от 25.02.2020 №153)</w:t>
      </w:r>
    </w:p>
    <w:p w:rsidR="000363E3" w:rsidRPr="00311B87" w:rsidRDefault="000363E3" w:rsidP="000363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3E3" w:rsidRPr="00311B87" w:rsidRDefault="000363E3" w:rsidP="000363E3">
      <w:pPr>
        <w:shd w:val="clear" w:color="auto" w:fill="FFFFFF"/>
        <w:tabs>
          <w:tab w:val="left" w:pos="1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B87">
        <w:rPr>
          <w:rFonts w:ascii="Times New Roman" w:hAnsi="Times New Roman" w:cs="Times New Roman"/>
          <w:sz w:val="28"/>
          <w:szCs w:val="28"/>
        </w:rPr>
        <w:t>- Конституция Российской Федерации от 12.12.1993 г. (с учетом поправок, внесенных Законами Российской Федерации о поправках к Конституции Российской Федерации от 30.12.2008  № 6-ФКЗ, от 30.12.2008  № 7-ФКЗ) «Российская газета» от 25.12.1993 № 237);</w:t>
      </w:r>
      <w:proofErr w:type="gramEnd"/>
    </w:p>
    <w:p w:rsidR="000363E3" w:rsidRPr="00311B87" w:rsidRDefault="000363E3" w:rsidP="000363E3">
      <w:pPr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1B8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Земельный кодекс Российской Федерации  от 25.10.2001 № 136 – ФЗ </w:t>
      </w:r>
      <w:r w:rsidRPr="00311B87">
        <w:rPr>
          <w:rFonts w:ascii="Times New Roman" w:hAnsi="Times New Roman" w:cs="Times New Roman"/>
          <w:sz w:val="28"/>
          <w:szCs w:val="28"/>
        </w:rPr>
        <w:t>(ред. от 21.07.2011) («Российская газета» от 30.10.2001 № 211-212)</w:t>
      </w:r>
      <w:r w:rsidRPr="00311B87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0363E3" w:rsidRPr="00311B87" w:rsidRDefault="000363E3" w:rsidP="000363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№ 190-ФЗ  («Российская газета» от 30.12.2004 № 290);</w:t>
      </w:r>
    </w:p>
    <w:p w:rsidR="000363E3" w:rsidRPr="00311B87" w:rsidRDefault="000363E3" w:rsidP="00036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B87">
        <w:rPr>
          <w:rFonts w:ascii="Times New Roman" w:eastAsia="Calibri" w:hAnsi="Times New Roman" w:cs="Times New Roman"/>
          <w:sz w:val="28"/>
          <w:szCs w:val="28"/>
        </w:rPr>
        <w:t>- Федеральный закон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0363E3" w:rsidRPr="00311B87" w:rsidRDefault="000363E3" w:rsidP="000363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 Федеральный закон  Российской Федерации от 06.10.2003г.     № 131-ФЗ «Об общих принципах организации местного самоуправления в Российской Федерации» (опубликован в «Российской газете» от 08.10.2003  № 202);</w:t>
      </w:r>
    </w:p>
    <w:p w:rsidR="000363E3" w:rsidRPr="00311B87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 Федеральный закон Российской Федерации от 27.07.2010 г.       № 210-ФЗ «Об организации предоставления государственных и муниципальных услуг» («Российская  газета» от 30.07.2010 г. № 168);</w:t>
      </w:r>
    </w:p>
    <w:p w:rsidR="000363E3" w:rsidRPr="00311B87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 Федеральный закон от 06.04.2011 №  63-ФЗ «Об электронной подписи» («Собрание законодательства Российской Федерации», 11.04.2011, №  15, ст. 2036);</w:t>
      </w:r>
    </w:p>
    <w:p w:rsidR="000363E3" w:rsidRPr="00311B87" w:rsidRDefault="000363E3" w:rsidP="000363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1B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1FEE" w:rsidRPr="00311B87">
        <w:rPr>
          <w:rFonts w:ascii="Times New Roman" w:hAnsi="Times New Roman" w:cs="Times New Roman"/>
          <w:sz w:val="28"/>
          <w:szCs w:val="28"/>
        </w:rPr>
        <w:fldChar w:fldCharType="begin"/>
      </w:r>
      <w:r w:rsidRPr="00311B87">
        <w:rPr>
          <w:rFonts w:ascii="Times New Roman" w:hAnsi="Times New Roman" w:cs="Times New Roman"/>
          <w:sz w:val="28"/>
          <w:szCs w:val="28"/>
        </w:rPr>
        <w:instrText xml:space="preserve">HYPERLINK consultantplus://offline/ref=AB91C4D32A914AA277EFEFA5D2A69440D70F5CA7B5020240F37232BBA5r0R6K </w:instrText>
      </w:r>
      <w:r w:rsidR="00AC1FEE" w:rsidRPr="00311B87">
        <w:rPr>
          <w:rFonts w:ascii="Times New Roman" w:hAnsi="Times New Roman" w:cs="Times New Roman"/>
          <w:sz w:val="28"/>
          <w:szCs w:val="28"/>
        </w:rPr>
        <w:fldChar w:fldCharType="separate"/>
      </w:r>
      <w:r w:rsidRPr="00311B87">
        <w:rPr>
          <w:rStyle w:val="a3"/>
          <w:rFonts w:ascii="Times New Roman" w:hAnsi="Times New Roman" w:cs="Times New Roman"/>
          <w:color w:val="auto"/>
          <w:sz w:val="28"/>
          <w:szCs w:val="28"/>
        </w:rPr>
        <w:t>остановление</w:t>
      </w:r>
      <w:r w:rsidR="00AC1FEE" w:rsidRPr="00311B87">
        <w:rPr>
          <w:rFonts w:ascii="Times New Roman" w:hAnsi="Times New Roman" w:cs="Times New Roman"/>
          <w:sz w:val="28"/>
          <w:szCs w:val="28"/>
        </w:rPr>
        <w:fldChar w:fldCharType="end"/>
      </w:r>
      <w:r w:rsidRPr="00311B87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13.02.2006  № 83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(Первоначальный текст документа опубликован в издании «Собрание законодательства РФ», 20.02.2006, N 8, ст. 920);</w:t>
      </w:r>
    </w:p>
    <w:p w:rsidR="000363E3" w:rsidRPr="00311B87" w:rsidRDefault="000363E3" w:rsidP="000363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7" w:history="1">
        <w:r w:rsidRPr="00311B8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311B87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30.04.2014 № 403 «Об исчерпывающем перечне процедур в сфере жилищного строительства» (первоначальный текст документа опубликован в изданиях Официальный интернет-портал правовой информации http://www.pravo.gov.ru, 07.05.2014, «Собрание законодательства РФ» , 12.05.2014, №  19, ст. 2437);</w:t>
      </w:r>
    </w:p>
    <w:p w:rsidR="000363E3" w:rsidRPr="00311B87" w:rsidRDefault="000363E3" w:rsidP="00036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bCs/>
          <w:sz w:val="28"/>
          <w:szCs w:val="28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311B87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0363E3" w:rsidRPr="00311B87" w:rsidRDefault="000363E3" w:rsidP="000363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Федерации»;</w:t>
      </w:r>
    </w:p>
    <w:p w:rsidR="000363E3" w:rsidRPr="00311B87" w:rsidRDefault="000363E3" w:rsidP="000363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-Приказ Минстроя России от 25.04.2017 № 741/</w:t>
      </w:r>
      <w:proofErr w:type="spellStart"/>
      <w:proofErr w:type="gramStart"/>
      <w:r w:rsidRPr="00311B8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11B87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0363E3" w:rsidRPr="00311B87" w:rsidRDefault="000363E3" w:rsidP="000363E3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 xml:space="preserve"> 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311B8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311B87">
        <w:rPr>
          <w:rFonts w:ascii="Times New Roman" w:hAnsi="Times New Roman" w:cs="Times New Roman"/>
          <w:sz w:val="28"/>
          <w:szCs w:val="28"/>
        </w:rPr>
        <w:t xml:space="preserve"> Правда» от 08.11.2006  № 167);</w:t>
      </w:r>
    </w:p>
    <w:p w:rsidR="000363E3" w:rsidRPr="00311B87" w:rsidRDefault="000363E3" w:rsidP="000363E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B8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311B8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Курская</w:t>
      </w:r>
      <w:proofErr w:type="gramEnd"/>
      <w:r w:rsidRPr="00311B8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правда» от 30.11.2013г. №143);</w:t>
      </w:r>
      <w:r w:rsidRPr="00311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3E3" w:rsidRPr="00311B87" w:rsidRDefault="000363E3" w:rsidP="000363E3">
      <w:pPr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311B8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311B87">
        <w:rPr>
          <w:rFonts w:ascii="Times New Roman" w:hAnsi="Times New Roman" w:cs="Times New Roman"/>
          <w:sz w:val="28"/>
          <w:szCs w:val="28"/>
        </w:rPr>
        <w:t xml:space="preserve"> правда», № 86, 19.07.2016);</w:t>
      </w:r>
    </w:p>
    <w:p w:rsidR="000363E3" w:rsidRPr="00311B87" w:rsidRDefault="000363E3" w:rsidP="000363E3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B87">
        <w:rPr>
          <w:rFonts w:ascii="Times New Roman" w:hAnsi="Times New Roman" w:cs="Times New Roman"/>
          <w:sz w:val="28"/>
          <w:szCs w:val="28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363E3" w:rsidRPr="00311B87" w:rsidRDefault="000363E3" w:rsidP="000363E3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B87">
        <w:rPr>
          <w:sz w:val="28"/>
          <w:szCs w:val="28"/>
        </w:rPr>
        <w:lastRenderedPageBreak/>
        <w:t xml:space="preserve"> -</w:t>
      </w:r>
      <w:r w:rsidRPr="00311B87">
        <w:rPr>
          <w:rFonts w:ascii="Times New Roman" w:hAnsi="Times New Roman"/>
          <w:sz w:val="28"/>
          <w:szCs w:val="28"/>
        </w:rPr>
        <w:t xml:space="preserve"> </w:t>
      </w:r>
      <w:r w:rsidRPr="00311B87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</w:t>
      </w:r>
      <w:r w:rsidRPr="00311B87">
        <w:rPr>
          <w:rFonts w:ascii="Times New Roman" w:hAnsi="Times New Roman"/>
          <w:sz w:val="28"/>
          <w:szCs w:val="28"/>
        </w:rPr>
        <w:t>Октябрьского района</w:t>
      </w:r>
      <w:r w:rsidRPr="00311B87">
        <w:rPr>
          <w:rFonts w:ascii="Times New Roman" w:eastAsia="Calibri" w:hAnsi="Times New Roman"/>
          <w:sz w:val="28"/>
          <w:szCs w:val="28"/>
          <w:lang w:eastAsia="en-US"/>
        </w:rPr>
        <w:t xml:space="preserve"> Курской области от 19.11.2018 № 1006 «Об утверждении Порядка разработки и утверждения административных регламентов предоставления муниципальных услуг» (с изменениями и дополнениями);</w:t>
      </w:r>
    </w:p>
    <w:p w:rsidR="000363E3" w:rsidRPr="00311B87" w:rsidRDefault="000363E3" w:rsidP="000363E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B87">
        <w:rPr>
          <w:rFonts w:eastAsia="Calibri"/>
          <w:sz w:val="28"/>
          <w:szCs w:val="28"/>
          <w:lang w:eastAsia="en-US"/>
        </w:rPr>
        <w:t>-</w:t>
      </w:r>
      <w:r w:rsidRPr="00311B87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 Администрации </w:t>
      </w:r>
      <w:r w:rsidRPr="00311B87">
        <w:rPr>
          <w:rFonts w:ascii="Times New Roman" w:hAnsi="Times New Roman"/>
          <w:sz w:val="28"/>
          <w:szCs w:val="28"/>
        </w:rPr>
        <w:t>Октябрьского района</w:t>
      </w:r>
      <w:r w:rsidRPr="00311B87">
        <w:rPr>
          <w:rFonts w:ascii="Times New Roman" w:eastAsia="Calibri" w:hAnsi="Times New Roman"/>
          <w:sz w:val="28"/>
          <w:szCs w:val="28"/>
          <w:lang w:eastAsia="en-US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_</w:t>
      </w:r>
      <w:r w:rsidRPr="00311B87">
        <w:rPr>
          <w:rFonts w:ascii="Times New Roman" w:hAnsi="Times New Roman"/>
          <w:sz w:val="28"/>
          <w:szCs w:val="28"/>
        </w:rPr>
        <w:t xml:space="preserve"> Октябрьского</w:t>
      </w:r>
      <w:r w:rsidRPr="00311B87">
        <w:rPr>
          <w:rFonts w:ascii="Times New Roman" w:eastAsia="Calibri" w:hAnsi="Times New Roman"/>
          <w:sz w:val="28"/>
          <w:szCs w:val="28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311B87">
        <w:rPr>
          <w:rFonts w:ascii="Times New Roman" w:hAnsi="Times New Roman"/>
          <w:sz w:val="28"/>
          <w:szCs w:val="28"/>
        </w:rPr>
        <w:t>Октябрьского</w:t>
      </w:r>
      <w:r w:rsidRPr="00311B87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Курской области»;</w:t>
      </w:r>
    </w:p>
    <w:p w:rsidR="000363E3" w:rsidRPr="00311B87" w:rsidRDefault="000363E3" w:rsidP="000363E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1B87">
        <w:rPr>
          <w:rFonts w:eastAsia="Calibri"/>
          <w:sz w:val="28"/>
          <w:szCs w:val="28"/>
          <w:lang w:eastAsia="en-US"/>
        </w:rPr>
        <w:t>-</w:t>
      </w:r>
      <w:r w:rsidRPr="00311B87">
        <w:rPr>
          <w:rFonts w:ascii="Times New Roman" w:eastAsia="Calibri" w:hAnsi="Times New Roman"/>
          <w:sz w:val="28"/>
          <w:szCs w:val="28"/>
          <w:lang w:eastAsia="en-US"/>
        </w:rPr>
        <w:t xml:space="preserve"> Устав муниципального образования «Октябрьский район» Курской области (принят решением  Представительного собрания</w:t>
      </w:r>
      <w:r w:rsidRPr="00311B87">
        <w:rPr>
          <w:rFonts w:ascii="Times New Roman" w:hAnsi="Times New Roman"/>
          <w:sz w:val="28"/>
          <w:szCs w:val="28"/>
        </w:rPr>
        <w:t xml:space="preserve">  Октябрьского района Курской области  от 06 декабря 2005 года № 5 (с изменениями и дополнениями))</w:t>
      </w:r>
    </w:p>
    <w:p w:rsidR="000363E3" w:rsidRPr="00311B87" w:rsidRDefault="000363E3" w:rsidP="000363E3">
      <w:pPr>
        <w:rPr>
          <w:sz w:val="28"/>
          <w:szCs w:val="28"/>
        </w:rPr>
      </w:pPr>
    </w:p>
    <w:p w:rsidR="000363E3" w:rsidRPr="00311B87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  <w:sz w:val="28"/>
          <w:szCs w:val="28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9E46EC" w:rsidRDefault="000363E3" w:rsidP="000363E3">
      <w:pPr>
        <w:autoSpaceDE w:val="0"/>
        <w:autoSpaceDN w:val="0"/>
        <w:adjustRightInd w:val="0"/>
        <w:jc w:val="both"/>
        <w:outlineLvl w:val="0"/>
        <w:rPr>
          <w:rFonts w:eastAsia="Calibri"/>
          <w:color w:val="00B050"/>
        </w:rPr>
      </w:pPr>
    </w:p>
    <w:p w:rsidR="000363E3" w:rsidRPr="00693EC5" w:rsidRDefault="000363E3" w:rsidP="000363E3">
      <w:pPr>
        <w:jc w:val="center"/>
        <w:rPr>
          <w:sz w:val="28"/>
          <w:szCs w:val="28"/>
        </w:rPr>
      </w:pPr>
    </w:p>
    <w:p w:rsidR="00DB703A" w:rsidRPr="00386D0E" w:rsidRDefault="00DB703A">
      <w:pPr>
        <w:rPr>
          <w:sz w:val="24"/>
          <w:szCs w:val="24"/>
        </w:rPr>
      </w:pPr>
    </w:p>
    <w:sectPr w:rsidR="00DB703A" w:rsidRPr="00386D0E" w:rsidSect="00EE0BD0">
      <w:headerReference w:type="default" r:id="rId8"/>
      <w:pgSz w:w="11906" w:h="16838"/>
      <w:pgMar w:top="1134" w:right="127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E" w:rsidRDefault="00AC1FEE" w:rsidP="00AC1FEE">
      <w:pPr>
        <w:spacing w:after="0" w:line="240" w:lineRule="auto"/>
      </w:pPr>
      <w:r>
        <w:separator/>
      </w:r>
    </w:p>
  </w:endnote>
  <w:endnote w:type="continuationSeparator" w:id="0">
    <w:p w:rsidR="00AC1FEE" w:rsidRDefault="00AC1FEE" w:rsidP="00AC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E" w:rsidRDefault="00AC1FEE" w:rsidP="00AC1FEE">
      <w:pPr>
        <w:spacing w:after="0" w:line="240" w:lineRule="auto"/>
      </w:pPr>
      <w:r>
        <w:separator/>
      </w:r>
    </w:p>
  </w:footnote>
  <w:footnote w:type="continuationSeparator" w:id="0">
    <w:p w:rsidR="00AC1FEE" w:rsidRDefault="00AC1FEE" w:rsidP="00AC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A7" w:rsidRDefault="00AC1FEE">
    <w:pPr>
      <w:pStyle w:val="a8"/>
      <w:jc w:val="center"/>
    </w:pPr>
    <w:r>
      <w:fldChar w:fldCharType="begin"/>
    </w:r>
    <w:r w:rsidR="000363E3">
      <w:instrText>PAGE   \* MERGEFORMAT</w:instrText>
    </w:r>
    <w:r>
      <w:fldChar w:fldCharType="separate"/>
    </w:r>
    <w:r w:rsidR="00311B87">
      <w:rPr>
        <w:noProof/>
      </w:rPr>
      <w:t>3</w:t>
    </w:r>
    <w:r>
      <w:fldChar w:fldCharType="end"/>
    </w:r>
  </w:p>
  <w:p w:rsidR="00521FA7" w:rsidRDefault="00311B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03A"/>
    <w:rsid w:val="000134E7"/>
    <w:rsid w:val="000363E3"/>
    <w:rsid w:val="00043172"/>
    <w:rsid w:val="001408CA"/>
    <w:rsid w:val="00311B87"/>
    <w:rsid w:val="00386D0E"/>
    <w:rsid w:val="004A4659"/>
    <w:rsid w:val="00551319"/>
    <w:rsid w:val="00551A7A"/>
    <w:rsid w:val="005A0A35"/>
    <w:rsid w:val="00627AD2"/>
    <w:rsid w:val="006564A9"/>
    <w:rsid w:val="00690375"/>
    <w:rsid w:val="006A5188"/>
    <w:rsid w:val="006B4FBD"/>
    <w:rsid w:val="007067BA"/>
    <w:rsid w:val="008003AF"/>
    <w:rsid w:val="00891335"/>
    <w:rsid w:val="0099301F"/>
    <w:rsid w:val="00AC1FEE"/>
    <w:rsid w:val="00C74135"/>
    <w:rsid w:val="00DB703A"/>
    <w:rsid w:val="00DD7183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styleId="a7">
    <w:name w:val="Strong"/>
    <w:qFormat/>
    <w:rsid w:val="000363E3"/>
    <w:rPr>
      <w:b/>
      <w:bCs/>
    </w:rPr>
  </w:style>
  <w:style w:type="paragraph" w:styleId="a8">
    <w:name w:val="header"/>
    <w:basedOn w:val="a"/>
    <w:link w:val="a9"/>
    <w:uiPriority w:val="99"/>
    <w:rsid w:val="00036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363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71E455DCBF98F5C8D5A6938D19EC060857AC452BF42127497871ADAV4V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Компьютер2</cp:lastModifiedBy>
  <cp:revision>3</cp:revision>
  <cp:lastPrinted>2019-11-28T05:30:00Z</cp:lastPrinted>
  <dcterms:created xsi:type="dcterms:W3CDTF">2020-03-18T06:44:00Z</dcterms:created>
  <dcterms:modified xsi:type="dcterms:W3CDTF">2020-03-18T08:46:00Z</dcterms:modified>
</cp:coreProperties>
</file>