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B0" w:rsidRPr="004667B0" w:rsidRDefault="004667B0" w:rsidP="004667B0">
      <w:pPr>
        <w:tabs>
          <w:tab w:val="left" w:pos="388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B0">
        <w:rPr>
          <w:rFonts w:ascii="Times New Roman" w:eastAsia="Times New Roman" w:hAnsi="Times New Roman" w:cs="Times New Roman"/>
          <w:b/>
          <w:sz w:val="32"/>
          <w:lang w:eastAsia="ru-RU"/>
        </w:rPr>
        <w:t>Информация о выполнении п.3 постановления  Администрации Курской области от 25.11.2015 №821 –па «Об утверждении Плана мероприятий («дорожной карты»)</w:t>
      </w:r>
      <w:r w:rsidRPr="0046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7B0">
        <w:rPr>
          <w:rFonts w:ascii="Times New Roman" w:eastAsia="Times New Roman" w:hAnsi="Times New Roman" w:cs="Times New Roman"/>
          <w:b/>
          <w:sz w:val="32"/>
          <w:lang w:eastAsia="ru-RU"/>
        </w:rPr>
        <w:t>«Повышение качества и доступности предоставления государственных и муниципальных услуг в Курской области»</w:t>
      </w:r>
    </w:p>
    <w:p w:rsidR="004667B0" w:rsidRPr="004667B0" w:rsidRDefault="004667B0" w:rsidP="004667B0">
      <w:pPr>
        <w:tabs>
          <w:tab w:val="left" w:pos="388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п. 3 постановления Администрации Курской области  от 25.11.2015 № 821-па «Об утверждении Плана мероприятий («дорожной карты») «Повышение качества и доступности </w:t>
      </w:r>
      <w:proofErr w:type="gramStart"/>
      <w:r w:rsidRPr="004667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466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и муниципальных услуг в Курской области» Администрацией Октябрьского района Курской области утверждено постановление от 09.12.2015 № 1125 «Об утверждении Плана мероприятий («дорожной карты») «Повышение качества и доступности предоставления государственных и муниципальных услуг в Администрации Октябрьского района Курской области».</w:t>
      </w:r>
    </w:p>
    <w:p w:rsidR="004667B0" w:rsidRPr="004667B0" w:rsidRDefault="004667B0" w:rsidP="004667B0">
      <w:pPr>
        <w:spacing w:before="100" w:beforeAutospacing="1" w:after="100" w:afterAutospacing="1" w:line="24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B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01.04.2021 года </w:t>
      </w:r>
      <w:proofErr w:type="gramStart"/>
      <w:r w:rsidRPr="004667B0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proofErr w:type="gramEnd"/>
      <w:r w:rsidRPr="004667B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АУ КО «МФЦ» </w:t>
      </w:r>
      <w:proofErr w:type="gramStart"/>
      <w:r w:rsidRPr="004667B0">
        <w:rPr>
          <w:rFonts w:ascii="Times New Roman" w:eastAsia="Times New Roman" w:hAnsi="Times New Roman" w:cs="Calibri"/>
          <w:sz w:val="26"/>
          <w:szCs w:val="26"/>
          <w:lang w:eastAsia="ru-RU"/>
        </w:rPr>
        <w:t>было</w:t>
      </w:r>
      <w:proofErr w:type="gramEnd"/>
      <w:r w:rsidRPr="004667B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подписано новое соглашение № 12/21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 Администрацией Октябрьского района Курской области.</w:t>
      </w:r>
    </w:p>
    <w:p w:rsidR="004667B0" w:rsidRPr="004667B0" w:rsidRDefault="004667B0" w:rsidP="004667B0">
      <w:pPr>
        <w:tabs>
          <w:tab w:val="left" w:pos="8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B0">
        <w:rPr>
          <w:rFonts w:ascii="Times New Roman" w:eastAsia="Times New Roman" w:hAnsi="Times New Roman" w:cs="Times New Roman"/>
          <w:sz w:val="26"/>
          <w:lang w:eastAsia="ru-RU"/>
        </w:rPr>
        <w:t>Доля муниципальных услуг, предоставленных на базе филиала АУ КО «МФЦ» Октябрьского района Курской области по принципу «одного окна», в общем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количестве указанных услуг за 3</w:t>
      </w:r>
      <w:r w:rsidRPr="004667B0">
        <w:rPr>
          <w:rFonts w:ascii="Times New Roman" w:eastAsia="Times New Roman" w:hAnsi="Times New Roman" w:cs="Times New Roman"/>
          <w:sz w:val="26"/>
          <w:lang w:eastAsia="ru-RU"/>
        </w:rPr>
        <w:t xml:space="preserve"> квартал 2021 года   -100%.</w:t>
      </w:r>
    </w:p>
    <w:p w:rsidR="004667B0" w:rsidRPr="004667B0" w:rsidRDefault="004667B0" w:rsidP="004667B0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B0">
        <w:rPr>
          <w:rFonts w:ascii="Times New Roman" w:eastAsia="Times New Roman" w:hAnsi="Times New Roman" w:cs="Times New Roman"/>
          <w:sz w:val="26"/>
          <w:lang w:eastAsia="ru-RU"/>
        </w:rPr>
        <w:t xml:space="preserve">Уровень удовлетворенности населения Октябрьского района Курской области качеством предоставления муниципальных услуг, в том числе качеством предоставления муниципальных услуг </w:t>
      </w:r>
      <w:proofErr w:type="gramStart"/>
      <w:r w:rsidRPr="004667B0">
        <w:rPr>
          <w:rFonts w:ascii="Times New Roman" w:eastAsia="Times New Roman" w:hAnsi="Times New Roman" w:cs="Times New Roman"/>
          <w:sz w:val="26"/>
          <w:lang w:eastAsia="ru-RU"/>
        </w:rPr>
        <w:t>через</w:t>
      </w:r>
      <w:proofErr w:type="gramEnd"/>
      <w:r w:rsidRPr="004667B0">
        <w:rPr>
          <w:rFonts w:ascii="Times New Roman" w:eastAsia="Times New Roman" w:hAnsi="Times New Roman" w:cs="Times New Roman"/>
          <w:sz w:val="26"/>
          <w:lang w:eastAsia="ru-RU"/>
        </w:rPr>
        <w:t xml:space="preserve"> АУ КО «МФЦ» - удовлетворительный. </w:t>
      </w:r>
    </w:p>
    <w:p w:rsidR="001C2ECE" w:rsidRDefault="001C2ECE"/>
    <w:sectPr w:rsidR="001C2ECE" w:rsidSect="001C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7B0"/>
    <w:rsid w:val="001C2ECE"/>
    <w:rsid w:val="004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7B0"/>
    <w:rPr>
      <w:b/>
      <w:bCs/>
    </w:rPr>
  </w:style>
  <w:style w:type="paragraph" w:customStyle="1" w:styleId="10">
    <w:name w:val="10"/>
    <w:basedOn w:val="a"/>
    <w:rsid w:val="004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46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2021-10-05T11:55:00Z</dcterms:created>
  <dcterms:modified xsi:type="dcterms:W3CDTF">2021-10-05T11:58:00Z</dcterms:modified>
</cp:coreProperties>
</file>