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E8" w:rsidRPr="005703E8" w:rsidRDefault="005703E8" w:rsidP="005703E8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36"/>
          <w:szCs w:val="36"/>
          <w:lang w:eastAsia="ru-RU"/>
        </w:rPr>
      </w:pPr>
      <w:r w:rsidRPr="005703E8">
        <w:rPr>
          <w:rFonts w:ascii="Times New Roman" w:eastAsia="Times New Roman" w:hAnsi="Times New Roman" w:cs="Times New Roman"/>
          <w:b/>
          <w:bCs/>
          <w:color w:val="020C22"/>
          <w:kern w:val="36"/>
          <w:sz w:val="36"/>
          <w:szCs w:val="36"/>
          <w:lang w:eastAsia="ru-RU"/>
        </w:rPr>
        <w:t>Обеспечение доступа для субъектов малого и среднего предпринимательства к закупкам крупнейших заказчиков в 2020 году</w:t>
      </w:r>
    </w:p>
    <w:p w:rsidR="005703E8" w:rsidRPr="005703E8" w:rsidRDefault="005703E8" w:rsidP="005703E8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5703E8" w:rsidRPr="005703E8" w:rsidRDefault="005703E8" w:rsidP="005703E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703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целях расширения доступа субъектов малого и среднего предпринимательства к закупкам крупнейших заказчиков, Акционерное общество «Федеральная корпорация по развитию малого и среднего предпринимательства» информирует бизнес Курской области о планируемом такими заказчиками объеме закупок у субъектов предпринимательства.</w:t>
      </w:r>
    </w:p>
    <w:p w:rsidR="005703E8" w:rsidRPr="005703E8" w:rsidRDefault="005703E8" w:rsidP="005703E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5703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Одной из основных задач АО «Корпорация «МСП» в соответствии с Федеральным законом от 24 июля 2007 № 209-ФЗ «О развитии малого и среднего предпринимательства в Российской Федерации» является организация мероприятий, направленных на увеличение доли закупки товаров, работ, услуг заказчиками, определяемыми Правительством Российской Федерации, у субъектов МСП в годовом объеме закупки товаров, работ, услуг, а также инновационной и высокотехнологичной продукции.</w:t>
      </w:r>
      <w:proofErr w:type="gramEnd"/>
    </w:p>
    <w:p w:rsidR="005703E8" w:rsidRPr="005703E8" w:rsidRDefault="005703E8" w:rsidP="005703E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703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целях достижения указанной задачи сформирована двухуровневая система контроля в части обеспечения доступа субъектов МСП к закупкам крупнейших заказчиков, предусматривающая:</w:t>
      </w:r>
    </w:p>
    <w:p w:rsidR="005703E8" w:rsidRPr="005703E8" w:rsidRDefault="005703E8" w:rsidP="005703E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703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организацию и проведение АО «Корпорация «МСП» оценки соответствия в отношении </w:t>
      </w:r>
      <w:hyperlink r:id="rId4" w:history="1">
        <w:r w:rsidRPr="005703E8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922 конкретных заказчиков федерального уровня</w:t>
        </w:r>
      </w:hyperlink>
      <w:r w:rsidRPr="005703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и мониторинга соответствия в отношении </w:t>
      </w:r>
      <w:hyperlink r:id="rId5" w:history="1">
        <w:r w:rsidRPr="005703E8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484 отдельных заказчиков федерального уровня</w:t>
        </w:r>
      </w:hyperlink>
      <w:r w:rsidRPr="005703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;</w:t>
      </w:r>
    </w:p>
    <w:p w:rsidR="005703E8" w:rsidRPr="005703E8" w:rsidRDefault="005703E8" w:rsidP="005703E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703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проведение уполномоченными органами исполнительной </w:t>
      </w:r>
      <w:proofErr w:type="gramStart"/>
      <w:r w:rsidRPr="005703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власти субъектов Российской Федерации оценки соответствия</w:t>
      </w:r>
      <w:proofErr w:type="gramEnd"/>
      <w:r w:rsidRPr="005703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отношении </w:t>
      </w:r>
      <w:hyperlink r:id="rId6" w:history="1">
        <w:r w:rsidRPr="005703E8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356 конкретных заказчиков регионального уровня</w:t>
        </w:r>
      </w:hyperlink>
      <w:r w:rsidRPr="005703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5703E8" w:rsidRPr="005703E8" w:rsidRDefault="005703E8" w:rsidP="005703E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703E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Номенклатура товаров, работ, услуг, закупка которых планируется у субъектов МСП указанными крупнейшими заказчиками, а также сроки и объемы такой закупки отражены в отдельных разделах планов закупок товаров, работ, услуг крупнейших заказчиков в соответствии с утвержденными такими заказчиками перечнями товаров, работ, услуг, закупка которых осуществляется у субъектов МСП.</w:t>
      </w:r>
    </w:p>
    <w:p w:rsidR="00E9065C" w:rsidRPr="005703E8" w:rsidRDefault="00E9065C">
      <w:pPr>
        <w:rPr>
          <w:rFonts w:ascii="Times New Roman" w:hAnsi="Times New Roman" w:cs="Times New Roman"/>
          <w:sz w:val="24"/>
          <w:szCs w:val="24"/>
        </w:rPr>
      </w:pPr>
    </w:p>
    <w:sectPr w:rsidR="00E9065C" w:rsidRPr="005703E8" w:rsidSect="00E9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03E8"/>
    <w:rsid w:val="005703E8"/>
    <w:rsid w:val="00E9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5C"/>
  </w:style>
  <w:style w:type="paragraph" w:styleId="1">
    <w:name w:val="heading 1"/>
    <w:basedOn w:val="a"/>
    <w:link w:val="10"/>
    <w:uiPriority w:val="9"/>
    <w:qFormat/>
    <w:rsid w:val="00570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03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pmsp.ru/obespechenie-dostupa-k-goszakupkam/years/2020/regional/" TargetMode="External"/><Relationship Id="rId5" Type="http://schemas.openxmlformats.org/officeDocument/2006/relationships/hyperlink" Target="https://corpmsp.ru/obespechenie-dostupa-k-goszakupkam/info/?mode=individual" TargetMode="External"/><Relationship Id="rId4" Type="http://schemas.openxmlformats.org/officeDocument/2006/relationships/hyperlink" Target="https://corpmsp.ru/obespechenie-dostupa-k-goszakupkam/years/2020/info/?mode=specif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2020-06-11T09:57:00Z</dcterms:created>
  <dcterms:modified xsi:type="dcterms:W3CDTF">2020-06-11T09:57:00Z</dcterms:modified>
</cp:coreProperties>
</file>