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E66FE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Бизнес получит новую цифровую платформу в следующем году</w:t>
      </w:r>
    </w:p>
    <w:p w:rsidR="00E66FE2" w:rsidRPr="00E66FE2" w:rsidRDefault="00E66FE2" w:rsidP="00E66FE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Её создание запланировано проектом Общенационального плана действий по восстановлению экономики.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Полностью рабочая версия единой цифровой платформы для малого и среднего бизнеса появится до конца 2021 года. Частично доступ к цифровому ресурсу для бизнеса </w:t>
      </w:r>
      <w:hyperlink r:id="rId4" w:history="1">
        <w:r w:rsidRPr="00E66FE2">
          <w:rPr>
            <w:rFonts w:ascii="Arial" w:eastAsia="Times New Roman" w:hAnsi="Arial" w:cs="Arial"/>
            <w:color w:val="00278C"/>
            <w:sz w:val="23"/>
            <w:lang w:eastAsia="ru-RU"/>
          </w:rPr>
          <w:t>«Мой бизнес – государственная цифровая платформа поддержки предпринимательства»</w:t>
        </w:r>
      </w:hyperlink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 уже открыт.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Для подключения к нему нужна учетная запись на портале государственных и муниципальных услуг или регистрация по адресу электронной почты. На платформе представлен пакет сервисов, услуг и мер поддержки малого и среднего предпринимательства. Их перечень постоянно пополняется.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Основная задача платформы — сэкономить время и силы бизнесу, переведя работу в цифровой формат. Таким образом, предпринимателям не придется бегать по инстанциям, тратить время на поиск информации, разбросанной по разным ресурсам. Все будет собрано на одной площадке. Как поясняют в министерстве, речь идет о создании полноценной экосистемы для бизнеса с соблюдением принципа «одного окна».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Ранее в рамках нацпроекта по развитию МСП уже был создан </w:t>
      </w:r>
      <w:hyperlink r:id="rId5" w:history="1">
        <w:r w:rsidRPr="00E66FE2">
          <w:rPr>
            <w:rFonts w:ascii="Arial" w:eastAsia="Times New Roman" w:hAnsi="Arial" w:cs="Arial"/>
            <w:color w:val="00278C"/>
            <w:sz w:val="23"/>
            <w:lang w:eastAsia="ru-RU"/>
          </w:rPr>
          <w:t xml:space="preserve">«Национальный </w:t>
        </w:r>
        <w:proofErr w:type="spellStart"/>
        <w:r w:rsidRPr="00E66FE2">
          <w:rPr>
            <w:rFonts w:ascii="Arial" w:eastAsia="Times New Roman" w:hAnsi="Arial" w:cs="Arial"/>
            <w:color w:val="00278C"/>
            <w:sz w:val="23"/>
            <w:lang w:eastAsia="ru-RU"/>
          </w:rPr>
          <w:t>онлайн-портал</w:t>
        </w:r>
        <w:proofErr w:type="spellEnd"/>
        <w:r w:rsidRPr="00E66FE2">
          <w:rPr>
            <w:rFonts w:ascii="Arial" w:eastAsia="Times New Roman" w:hAnsi="Arial" w:cs="Arial"/>
            <w:color w:val="00278C"/>
            <w:sz w:val="23"/>
            <w:lang w:eastAsia="ru-RU"/>
          </w:rPr>
          <w:t xml:space="preserve"> для предпринимателей Мой бизнес»</w:t>
        </w:r>
      </w:hyperlink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А на </w:t>
      </w:r>
      <w:hyperlink r:id="rId6" w:history="1">
        <w:r w:rsidRPr="00E66FE2">
          <w:rPr>
            <w:rFonts w:ascii="Arial" w:eastAsia="Times New Roman" w:hAnsi="Arial" w:cs="Arial"/>
            <w:color w:val="00278C"/>
            <w:sz w:val="23"/>
            <w:lang w:eastAsia="ru-RU"/>
          </w:rPr>
          <w:t>Портале бизнес-навигатора МСП</w:t>
        </w:r>
      </w:hyperlink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 предприниматели малого и среднего бизнеса могут самостоятельно без помощи профессионалов в доменных </w:t>
      </w:r>
      <w:proofErr w:type="spellStart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зонах.ru</w:t>
      </w:r>
      <w:proofErr w:type="spellEnd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</w:t>
      </w:r>
      <w:proofErr w:type="spellStart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и</w:t>
      </w:r>
      <w:proofErr w:type="gramStart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.р</w:t>
      </w:r>
      <w:proofErr w:type="gramEnd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ф</w:t>
      </w:r>
      <w:proofErr w:type="spellEnd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всего за несколько минут создать свой сайт для ведения бизнеса.</w:t>
      </w:r>
    </w:p>
    <w:p w:rsidR="00E66FE2" w:rsidRPr="00E66FE2" w:rsidRDefault="00E66FE2" w:rsidP="00E66F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          </w:t>
      </w:r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На портале можно рассчитать свой бизнес-план, ознакомиться со </w:t>
      </w:r>
      <w:proofErr w:type="spellStart"/>
      <w:proofErr w:type="gramStart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стоп-факторами</w:t>
      </w:r>
      <w:proofErr w:type="spellEnd"/>
      <w:proofErr w:type="gramEnd"/>
      <w:r w:rsidRPr="00E66FE2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, узнать о льготах для бизнеса, проверить надёжность своих контрагентов, а также сообщить, в том числе в Генпрокуратуру, о нарушениях, допущенных в ходе проверок контрольно-надзорных органов.</w:t>
      </w:r>
    </w:p>
    <w:p w:rsidR="00E66FE2" w:rsidRPr="00E66FE2" w:rsidRDefault="00E66FE2" w:rsidP="00E66FE2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6092190" cy="3529965"/>
            <wp:effectExtent l="19050" t="0" r="3810" b="0"/>
            <wp:docPr id="4" name="Рисунок 4" descr="https://adm.rkursk.ru/files/150/images/108189_53_107242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50/images/108189_53_107242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E2" w:rsidRPr="00E66FE2" w:rsidSect="000E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66FE2"/>
    <w:rsid w:val="000E3422"/>
    <w:rsid w:val="00E6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22"/>
  </w:style>
  <w:style w:type="paragraph" w:styleId="1">
    <w:name w:val="heading 1"/>
    <w:basedOn w:val="a"/>
    <w:link w:val="10"/>
    <w:uiPriority w:val="9"/>
    <w:qFormat/>
    <w:rsid w:val="00E6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6F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66FE2"/>
  </w:style>
  <w:style w:type="paragraph" w:styleId="a5">
    <w:name w:val="Balloon Text"/>
    <w:basedOn w:val="a"/>
    <w:link w:val="a6"/>
    <w:uiPriority w:val="99"/>
    <w:semiHidden/>
    <w:unhideWhenUsed/>
    <w:rsid w:val="00E6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06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41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adm.rkursk.ru/files/150/images/108189_53_10724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bn.ru/msp.htm" TargetMode="External"/><Relationship Id="rId5" Type="http://schemas.openxmlformats.org/officeDocument/2006/relationships/hyperlink" Target="https://xn--90aifddrld7a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p.economy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2020-06-25T07:35:00Z</dcterms:created>
  <dcterms:modified xsi:type="dcterms:W3CDTF">2020-06-25T07:35:00Z</dcterms:modified>
</cp:coreProperties>
</file>