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Протокол 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заседания </w:t>
      </w:r>
      <w:proofErr w:type="spellStart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антинаркотической</w:t>
      </w:r>
      <w:proofErr w:type="spellEnd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 комиссии </w:t>
      </w:r>
    </w:p>
    <w:p w:rsid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в Октябрьском районе Курской области</w:t>
      </w:r>
    </w:p>
    <w:p w:rsidR="00C84DFE" w:rsidRDefault="00C84DFE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под председательством Главы Октябрьского района Курской области</w:t>
      </w:r>
    </w:p>
    <w:p w:rsidR="00C84DFE" w:rsidRPr="003D48D0" w:rsidRDefault="006544CA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О.А. Быковского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</w:p>
    <w:p w:rsidR="003D48D0" w:rsidRPr="003D48D0" w:rsidRDefault="00BA52A2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« 01 » апреля 2024</w:t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год</w:t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 w:rsidR="003D48D0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  <w:t xml:space="preserve">           №  1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п. Прямицыно</w:t>
      </w:r>
    </w:p>
    <w:p w:rsidR="003D48D0" w:rsidRPr="003D48D0" w:rsidRDefault="003D48D0" w:rsidP="003D48D0">
      <w:p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</w:p>
    <w:p w:rsidR="003D48D0" w:rsidRPr="003D48D0" w:rsidRDefault="003D48D0" w:rsidP="003D48D0">
      <w:p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ПРИСУТСТВОВАЛИ: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Глава Октябрьского района Курской области,</w:t>
      </w:r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председатель комиссии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>- Быковский О.А.</w:t>
      </w:r>
    </w:p>
    <w:p w:rsidR="00E02ABF" w:rsidRPr="00406574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Начальник ОМВД России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по</w:t>
      </w:r>
      <w:proofErr w:type="gramEnd"/>
    </w:p>
    <w:p w:rsidR="00E02ABF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Октябрьскому району, подполковник полиции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 xml:space="preserve">-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Лакомов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А.С.</w:t>
      </w:r>
    </w:p>
    <w:p w:rsidR="00E02ABF" w:rsidRPr="00406574" w:rsidRDefault="00E02ABF" w:rsidP="00E02AB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</w:t>
      </w:r>
      <w:proofErr w:type="gram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по</w:t>
      </w:r>
      <w:proofErr w:type="gram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социальной политике и культуре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области,</w:t>
      </w: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заместитель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редседателя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консультант по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делам молодёжи,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физкультуре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спорту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области, секретарь комиссии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</w:t>
      </w:r>
    </w:p>
    <w:p w:rsidR="005C70E8" w:rsidRDefault="005C70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Члены комиссии:</w:t>
      </w:r>
    </w:p>
    <w:p w:rsidR="005C70E8" w:rsidRDefault="005C70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67E52" w:rsidRDefault="00367E52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старший оперуполномоченный НКОН</w:t>
      </w:r>
    </w:p>
    <w:p w:rsidR="005C70E8" w:rsidRDefault="00367E52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</w:t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Коробов Е.В.</w:t>
      </w:r>
    </w:p>
    <w:p w:rsidR="009E3E18" w:rsidRPr="00406574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9E3E18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образования </w:t>
      </w:r>
    </w:p>
    <w:p w:rsidR="009E3E18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9E3E18" w:rsidRDefault="009E3E1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>- Никифорова Л.А.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главный специалист-эксперт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управления образования Администрации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Пенкина Ю.</w:t>
      </w:r>
      <w:proofErr w:type="gramStart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В</w:t>
      </w:r>
      <w:proofErr w:type="gramEnd"/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специалист-эксперт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комиссии по делам несовершеннолетних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и защите их прав Администрации 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района Курской области </w:t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D48D0">
        <w:rPr>
          <w:rFonts w:ascii="Times New Roman" w:eastAsia="Times New Roman" w:hAnsi="Times New Roman" w:cs="Times New Roman"/>
          <w:sz w:val="26"/>
          <w:szCs w:val="26"/>
        </w:rPr>
        <w:t>Цуканова</w:t>
      </w:r>
      <w:proofErr w:type="spellEnd"/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70E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врач</w:t>
      </w:r>
      <w:r w:rsidR="005C70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E1F" w:rsidRDefault="005C70E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ОБУЗ «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</w:t>
      </w:r>
      <w:r w:rsidR="009E3E18">
        <w:rPr>
          <w:rFonts w:ascii="Times New Roman" w:hAnsi="Times New Roman" w:cs="Times New Roman"/>
          <w:sz w:val="26"/>
          <w:szCs w:val="26"/>
        </w:rPr>
        <w:t>ьская</w:t>
      </w:r>
      <w:proofErr w:type="gramEnd"/>
      <w:r w:rsidR="009E3E18">
        <w:rPr>
          <w:rFonts w:ascii="Times New Roman" w:hAnsi="Times New Roman" w:cs="Times New Roman"/>
          <w:sz w:val="26"/>
          <w:szCs w:val="26"/>
        </w:rPr>
        <w:t xml:space="preserve"> ЦРБ»</w:t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</w:r>
      <w:r w:rsidR="009E3E18">
        <w:rPr>
          <w:rFonts w:ascii="Times New Roman" w:hAnsi="Times New Roman" w:cs="Times New Roman"/>
          <w:sz w:val="26"/>
          <w:szCs w:val="26"/>
        </w:rPr>
        <w:tab/>
        <w:t>- Мишин Н.Е.</w:t>
      </w:r>
    </w:p>
    <w:p w:rsidR="009E3E1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9E3E1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врач – психиатр – нарколог </w:t>
      </w:r>
    </w:p>
    <w:p w:rsidR="009E3E18" w:rsidRPr="00F855B1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ОБУЗ «Октябрьская ЦРБ»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Лебедева Т.Н.</w:t>
      </w:r>
    </w:p>
    <w:p w:rsidR="009E3E18" w:rsidRDefault="009E3E18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 w:rsidRPr="006D4AA5">
        <w:rPr>
          <w:rFonts w:ascii="Times New Roman" w:hAnsi="Times New Roman" w:cs="Times New Roman"/>
          <w:sz w:val="26"/>
          <w:szCs w:val="26"/>
        </w:rPr>
        <w:lastRenderedPageBreak/>
        <w:t>Приглашенные:</w:t>
      </w:r>
    </w:p>
    <w:p w:rsidR="006338DA" w:rsidRDefault="006338DA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6338DA" w:rsidRDefault="006338DA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полиции по ОПП</w:t>
      </w:r>
    </w:p>
    <w:p w:rsidR="006338DA" w:rsidRPr="006D4AA5" w:rsidRDefault="006338DA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ОМВД России по Октябрьскому району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Першин С.В.</w:t>
      </w:r>
    </w:p>
    <w:p w:rsidR="00406574" w:rsidRPr="00F328E4" w:rsidRDefault="00406574" w:rsidP="00297E1F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16"/>
          <w:szCs w:val="16"/>
        </w:rPr>
      </w:pPr>
    </w:p>
    <w:p w:rsidR="00E02ABF" w:rsidRDefault="00C62E5E" w:rsidP="00C62E5E">
      <w:pPr>
        <w:spacing w:after="0" w:line="240" w:lineRule="auto"/>
        <w:ind w:left="4321" w:hanging="432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Глава </w:t>
      </w:r>
      <w:r w:rsid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F95DC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</w:t>
      </w:r>
      <w:r w:rsidR="00F855B1">
        <w:rPr>
          <w:rFonts w:ascii="Times New Roman" w:eastAsia="Lucida Sans Unicode" w:hAnsi="Times New Roman" w:cs="Times New Roman"/>
          <w:sz w:val="26"/>
          <w:szCs w:val="26"/>
          <w:lang w:bidi="ru-RU"/>
        </w:rPr>
        <w:t>ьсовет</w:t>
      </w:r>
      <w:r w:rsid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>а</w:t>
      </w:r>
    </w:p>
    <w:p w:rsidR="00C62E5E" w:rsidRDefault="00E02ABF" w:rsidP="00C62E5E">
      <w:pPr>
        <w:spacing w:after="0" w:line="240" w:lineRule="auto"/>
        <w:ind w:left="4321" w:hanging="432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C62E5E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C62E5E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="00C62E5E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Богомазова</w:t>
      </w:r>
      <w:proofErr w:type="spellEnd"/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С.А.</w:t>
      </w:r>
    </w:p>
    <w:p w:rsidR="00E02ABF" w:rsidRPr="00C62E5E" w:rsidRDefault="00E02ABF" w:rsidP="00C62E5E">
      <w:pPr>
        <w:spacing w:after="0" w:line="240" w:lineRule="auto"/>
        <w:ind w:left="4321" w:hanging="4321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297E1F" w:rsidRPr="001E738A" w:rsidRDefault="001E738A" w:rsidP="003D48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Pr="001E738A">
        <w:rPr>
          <w:rFonts w:ascii="Times New Roman" w:hAnsi="Times New Roman" w:cs="Times New Roman"/>
          <w:b/>
          <w:sz w:val="26"/>
          <w:szCs w:val="26"/>
          <w:u w:val="single"/>
        </w:rPr>
        <w:t xml:space="preserve">О </w:t>
      </w:r>
      <w:proofErr w:type="spellStart"/>
      <w:r w:rsidRPr="001E738A">
        <w:rPr>
          <w:rFonts w:ascii="Times New Roman" w:hAnsi="Times New Roman" w:cs="Times New Roman"/>
          <w:b/>
          <w:sz w:val="26"/>
          <w:szCs w:val="26"/>
          <w:u w:val="single"/>
        </w:rPr>
        <w:t>наркоситуации</w:t>
      </w:r>
      <w:proofErr w:type="spellEnd"/>
      <w:r w:rsidRPr="001E738A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территории Октябрьского района Курской области</w:t>
      </w:r>
    </w:p>
    <w:p w:rsidR="00297E1F" w:rsidRDefault="009E3E18" w:rsidP="00297E1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="00297E1F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297E1F" w:rsidRDefault="00297E1F" w:rsidP="00297E1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6202D" w:rsidRPr="00E343F8" w:rsidRDefault="0036202D" w:rsidP="005C70E8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Заслушав и обсудив информацию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начальника ОМВД России по Октябрьскому району </w:t>
      </w:r>
      <w:r w:rsidR="00A27D40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Лакомова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="005C70E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) </w:t>
      </w:r>
      <w:r w:rsidR="003F7AAA" w:rsidRPr="00E343F8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3F7AAA" w:rsidRPr="00E343F8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3F7AAA" w:rsidRPr="00E343F8">
        <w:rPr>
          <w:rFonts w:ascii="Times New Roman" w:hAnsi="Times New Roman" w:cs="Times New Roman"/>
          <w:sz w:val="26"/>
          <w:szCs w:val="26"/>
        </w:rPr>
        <w:t xml:space="preserve"> на территории Октябрьского района Курской области</w:t>
      </w: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297E1F" w:rsidRDefault="00297E1F" w:rsidP="00297E1F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F328E4" w:rsidRPr="0022223B" w:rsidRDefault="00F328E4" w:rsidP="00F328E4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2. Рекомендовать ОМВД России по Октябрьскому району продолжить работу по совершенствованию межведомственного взаимодействия в сфере пресечения незаконного оборота наркотиков.</w:t>
      </w:r>
    </w:p>
    <w:p w:rsidR="003F7AAA" w:rsidRP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  <w:r w:rsidR="00297E1F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Октябрьскому району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продолжить </w:t>
      </w:r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ежеквартально предоставлять информацию и статистические данные о количестве </w:t>
      </w:r>
      <w:proofErr w:type="spellStart"/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3F7AAA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3F7AAA" w:rsidRPr="003F7AAA">
        <w:rPr>
          <w:rFonts w:ascii="Times New Roman" w:hAnsi="Times New Roman" w:cs="Times New Roman"/>
          <w:sz w:val="26"/>
          <w:szCs w:val="26"/>
        </w:rPr>
        <w:t xml:space="preserve"> о количестве зарегистрированных преступлений, связанных с незаконным оборотом наркотических средств и психотропных веществ, о  количестве зарегистрированных правонарушений, связанных с незаконным оборотом наркотиков.</w:t>
      </w:r>
    </w:p>
    <w:p w:rsidR="003F7AAA" w:rsidRPr="003F7AAA" w:rsidRDefault="00F328E4" w:rsidP="003F7AA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3F7AAA">
        <w:rPr>
          <w:rFonts w:ascii="Times New Roman" w:hAnsi="Times New Roman" w:cs="Times New Roman"/>
          <w:sz w:val="26"/>
          <w:szCs w:val="26"/>
        </w:rPr>
        <w:t xml:space="preserve">. </w:t>
      </w:r>
      <w:r w:rsidR="006D4AA5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3F7AAA" w:rsidRPr="003F7AAA">
        <w:rPr>
          <w:rFonts w:ascii="Times New Roman" w:hAnsi="Times New Roman" w:cs="Times New Roman"/>
          <w:sz w:val="26"/>
          <w:szCs w:val="26"/>
        </w:rPr>
        <w:t>ОМВД России по Октябрьскому району, ОБУЗ «</w:t>
      </w:r>
      <w:proofErr w:type="gramStart"/>
      <w:r w:rsidR="003F7AAA" w:rsidRPr="003F7AAA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3F7AAA" w:rsidRPr="003F7AAA">
        <w:rPr>
          <w:rFonts w:ascii="Times New Roman" w:hAnsi="Times New Roman" w:cs="Times New Roman"/>
          <w:sz w:val="26"/>
          <w:szCs w:val="26"/>
        </w:rPr>
        <w:t xml:space="preserve"> ЦРБ» продолжить работу 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наркотиков.</w:t>
      </w:r>
    </w:p>
    <w:p w:rsidR="003F7AAA" w:rsidRP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F7A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3F7AAA" w:rsidRPr="003F7AAA">
        <w:rPr>
          <w:rFonts w:ascii="Times New Roman" w:hAnsi="Times New Roman" w:cs="Times New Roman"/>
          <w:sz w:val="26"/>
          <w:szCs w:val="26"/>
        </w:rPr>
        <w:t>ОМВД Росси по Октябрьскому району продолжить работу по выявлению и предупреждению преступлений и правонарушений, связанных с незаконным оборотом наркотиков.</w:t>
      </w:r>
    </w:p>
    <w:p w:rsid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F7AAA">
        <w:rPr>
          <w:rFonts w:ascii="Times New Roman" w:hAnsi="Times New Roman" w:cs="Times New Roman"/>
          <w:sz w:val="26"/>
          <w:szCs w:val="26"/>
        </w:rPr>
        <w:t xml:space="preserve">. </w:t>
      </w:r>
      <w:r w:rsidR="003F7AAA" w:rsidRPr="003F7AAA">
        <w:rPr>
          <w:rFonts w:ascii="Times New Roman" w:hAnsi="Times New Roman" w:cs="Times New Roman"/>
          <w:sz w:val="26"/>
          <w:szCs w:val="26"/>
        </w:rPr>
        <w:t xml:space="preserve">ОМВД России по Октябрьскому району </w:t>
      </w:r>
      <w:r>
        <w:rPr>
          <w:rFonts w:ascii="Times New Roman" w:hAnsi="Times New Roman" w:cs="Times New Roman"/>
          <w:sz w:val="26"/>
          <w:szCs w:val="26"/>
        </w:rPr>
        <w:t>продолжить проведение адресной  профилактической работы</w:t>
      </w:r>
      <w:r w:rsidR="003F7AAA" w:rsidRPr="003F7AAA">
        <w:rPr>
          <w:rFonts w:ascii="Times New Roman" w:hAnsi="Times New Roman" w:cs="Times New Roman"/>
          <w:sz w:val="26"/>
          <w:szCs w:val="26"/>
        </w:rPr>
        <w:t xml:space="preserve"> с лицами, состоящими на профилактических учетах по линии незаконного оборота наркотиков.</w:t>
      </w:r>
    </w:p>
    <w:p w:rsid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95FCA">
        <w:rPr>
          <w:rFonts w:ascii="Times New Roman" w:hAnsi="Times New Roman" w:cs="Times New Roman"/>
          <w:sz w:val="26"/>
          <w:szCs w:val="26"/>
        </w:rPr>
        <w:t>. ОМВД России по Октябрьс</w:t>
      </w:r>
      <w:r w:rsidR="003F7AAA">
        <w:rPr>
          <w:rFonts w:ascii="Times New Roman" w:hAnsi="Times New Roman" w:cs="Times New Roman"/>
          <w:sz w:val="26"/>
          <w:szCs w:val="26"/>
        </w:rPr>
        <w:t xml:space="preserve">кому району совместно с Главами муниципальных образований Октябрьского района Курской области осуществлять реализацию комплекса оперативно – профилактических мероприятий по выявлению мест произрастания дикорастущих и культивируемых </w:t>
      </w:r>
      <w:proofErr w:type="spellStart"/>
      <w:r w:rsidR="003F7AAA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3F7AAA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F328E4" w:rsidRPr="003F7AAA" w:rsidRDefault="00F328E4" w:rsidP="003F7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 целях совместного противодействия наркотической угрозе рекомендовать всем субъектам профилактики наркомании продолжить мероприятия по информированию населения о целях, задачах и результатах проведения акций, мероприятий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направленности, оперативно – профилактических операций.</w:t>
      </w:r>
    </w:p>
    <w:p w:rsidR="00297E1F" w:rsidRDefault="00F328E4" w:rsidP="003F7AAA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</w:t>
      </w:r>
      <w:r w:rsidR="00386B19">
        <w:rPr>
          <w:rFonts w:ascii="Times New Roman" w:eastAsia="Lucida Sans Unicode" w:hAnsi="Times New Roman" w:cs="Times New Roman"/>
          <w:sz w:val="26"/>
          <w:szCs w:val="26"/>
          <w:lang w:bidi="ru-RU"/>
        </w:rPr>
        <w:t>до 24 июня 2024</w:t>
      </w:r>
      <w:r w:rsidR="00297E1F" w:rsidRP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A15963" w:rsidRPr="00297670" w:rsidRDefault="00F328E4" w:rsidP="003F7AAA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10</w:t>
      </w:r>
      <w:r w:rsidR="00A1596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Решение №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14 от 20.12.2023</w:t>
      </w:r>
      <w:r w:rsidR="00A203A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«О </w:t>
      </w:r>
      <w:proofErr w:type="spellStart"/>
      <w:r w:rsidR="00A203A5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наркоситуации</w:t>
      </w:r>
      <w:proofErr w:type="spellEnd"/>
      <w:r w:rsidR="00A203A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на территории Октябрьского района Курской области» снять с контроля.</w:t>
      </w:r>
    </w:p>
    <w:p w:rsidR="00297E1F" w:rsidRPr="0022223B" w:rsidRDefault="00F328E4" w:rsidP="00297E1F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11</w:t>
      </w:r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297E1F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</w:t>
      </w:r>
      <w:r w:rsid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Октябрьскому району </w:t>
      </w:r>
      <w:r w:rsidR="00A27D4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А.С. </w:t>
      </w:r>
      <w:proofErr w:type="spellStart"/>
      <w:r w:rsidR="00A27D40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Лакомова</w:t>
      </w:r>
      <w:proofErr w:type="spellEnd"/>
      <w:r w:rsid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4040E4" w:rsidRPr="0022223B" w:rsidRDefault="004040E4" w:rsidP="004040E4">
      <w:pPr>
        <w:pStyle w:val="a3"/>
        <w:spacing w:after="0" w:line="240" w:lineRule="auto"/>
        <w:ind w:left="0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- единогласно</w:t>
      </w:r>
    </w:p>
    <w:p w:rsidR="007E4DF3" w:rsidRDefault="007E4DF3" w:rsidP="004040E4">
      <w:pPr>
        <w:pStyle w:val="a3"/>
        <w:spacing w:after="0" w:line="240" w:lineRule="auto"/>
        <w:ind w:left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4040E4" w:rsidRPr="00BA52A2" w:rsidRDefault="003F7AAA" w:rsidP="00BA52A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BA52A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="00BA52A2"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и проведении медицинского освидетельствования на состояние алкогольного и наркотического опьянения лиц, доставленных </w:t>
      </w:r>
      <w:proofErr w:type="spellStart"/>
      <w:r w:rsidR="00BA52A2" w:rsidRPr="00BA52A2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BA52A2" w:rsidRPr="00BA52A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сотрудниками</w:t>
      </w:r>
      <w:proofErr w:type="spellEnd"/>
      <w:r w:rsidR="00BA52A2" w:rsidRPr="00BA52A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правоохранительных органов в ОБУЗ «Октябрьская ЦРБ»</w:t>
      </w:r>
      <w:r w:rsidR="00BA52A2" w:rsidRPr="00BA52A2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BA52A2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A27D40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Лебедева Т.Н.</w:t>
      </w:r>
      <w:r w:rsidR="00F855B1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proofErr w:type="gramEnd"/>
    </w:p>
    <w:p w:rsidR="00A203A5" w:rsidRDefault="00A203A5" w:rsidP="004B3E41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4040E4" w:rsidRPr="00E02ABF" w:rsidRDefault="004040E4" w:rsidP="004B3E41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proofErr w:type="gramStart"/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врача-психиатра-нарколога ОБУЗ «Октябрьская ЦРБ»</w:t>
      </w:r>
      <w:r w:rsidR="00E02ABF"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3F7AAA" w:rsidRPr="00E02ABF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2523">
        <w:rPr>
          <w:rFonts w:ascii="Times New Roman" w:eastAsia="Times New Roman" w:hAnsi="Times New Roman" w:cs="Times New Roman"/>
          <w:sz w:val="26"/>
          <w:szCs w:val="26"/>
        </w:rPr>
        <w:t>Лебедева Т.Н.</w:t>
      </w:r>
      <w:r w:rsidR="00D56A63" w:rsidRPr="00E02AB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BA52A2" w:rsidRPr="00BA52A2">
        <w:rPr>
          <w:rFonts w:ascii="Times New Roman" w:hAnsi="Times New Roman" w:cs="Times New Roman"/>
          <w:sz w:val="26"/>
          <w:szCs w:val="26"/>
        </w:rPr>
        <w:t>о</w:t>
      </w:r>
      <w:r w:rsidR="00BA52A2" w:rsidRPr="00BA52A2">
        <w:rPr>
          <w:rFonts w:ascii="Times New Roman" w:eastAsia="Times New Roman" w:hAnsi="Times New Roman" w:cs="Times New Roman"/>
          <w:sz w:val="26"/>
          <w:szCs w:val="26"/>
        </w:rPr>
        <w:t>б организации и проведении медицинского освидетельствования на состояние алкогольного и наркотического опьянения лиц, доставленных сотрудниками правоохранительных органов в ОБУЗ «Октябрьская ЦРБ»</w:t>
      </w:r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02AB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F855B1" w:rsidRPr="0069589C" w:rsidRDefault="00F855B1" w:rsidP="0069589C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69589C" w:rsidRPr="0069589C" w:rsidRDefault="0069589C" w:rsidP="006958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</w:t>
      </w: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ОБУЗ «</w:t>
      </w:r>
      <w:proofErr w:type="gramStart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ЦРБ», ОМВД России по Октябрьскому району продолжить работу по выявлению лиц допускающих потребление наркотических веществ в немедицинских целях.</w:t>
      </w:r>
    </w:p>
    <w:p w:rsidR="0069589C" w:rsidRDefault="0069589C" w:rsidP="006958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</w:t>
      </w: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Октябрьскому району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продолжить работу по выявлению и направлению</w:t>
      </w:r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выявленных потребителей наркотических веществ к врачу психиатру – наркологу ОБУЗ «</w:t>
      </w:r>
      <w:proofErr w:type="gramStart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ЦРБ».</w:t>
      </w:r>
    </w:p>
    <w:p w:rsidR="000432B5" w:rsidRPr="0069589C" w:rsidRDefault="00A63FB4" w:rsidP="006958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району, ОБУЗ «</w:t>
      </w:r>
      <w:proofErr w:type="gramStart"/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 организовать работу по разработке  информационных материалов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для размещения в СМИ в целях повышения уровня осведомленности населения о негативных последствиях немедицинского потребления наркотиков, об ответственности.</w:t>
      </w:r>
    </w:p>
    <w:p w:rsidR="00E02ABF" w:rsidRPr="0069589C" w:rsidRDefault="00A63FB4" w:rsidP="0069589C">
      <w:pPr>
        <w:pStyle w:val="a4"/>
        <w:spacing w:before="0" w:beforeAutospacing="0" w:after="0" w:afterAutospacing="0"/>
        <w:ind w:firstLine="708"/>
        <w:jc w:val="both"/>
        <w:rPr>
          <w:rFonts w:eastAsia="Lucida Sans Unicode"/>
          <w:sz w:val="26"/>
          <w:szCs w:val="26"/>
          <w:lang w:bidi="ru-RU"/>
        </w:rPr>
      </w:pPr>
      <w:r>
        <w:rPr>
          <w:rFonts w:eastAsia="Lucida Sans Unicode"/>
          <w:sz w:val="26"/>
          <w:szCs w:val="26"/>
          <w:lang w:bidi="ru-RU"/>
        </w:rPr>
        <w:t>5</w:t>
      </w:r>
      <w:r w:rsidR="0069589C">
        <w:rPr>
          <w:rFonts w:eastAsia="Lucida Sans Unicode"/>
          <w:sz w:val="26"/>
          <w:szCs w:val="26"/>
          <w:lang w:bidi="ru-RU"/>
        </w:rPr>
        <w:t xml:space="preserve">. </w:t>
      </w:r>
      <w:r w:rsidR="00E02ABF" w:rsidRPr="0069589C">
        <w:rPr>
          <w:rFonts w:eastAsia="Lucida Sans Unicode"/>
          <w:sz w:val="26"/>
          <w:szCs w:val="26"/>
          <w:lang w:bidi="ru-RU"/>
        </w:rPr>
        <w:t>ОМВД России по Октябрьскому району, ОБУЗ «</w:t>
      </w:r>
      <w:proofErr w:type="gramStart"/>
      <w:r w:rsidR="00E02ABF" w:rsidRPr="0069589C">
        <w:rPr>
          <w:rFonts w:eastAsia="Lucida Sans Unicode"/>
          <w:sz w:val="26"/>
          <w:szCs w:val="26"/>
          <w:lang w:bidi="ru-RU"/>
        </w:rPr>
        <w:t>Октябрьская</w:t>
      </w:r>
      <w:proofErr w:type="gramEnd"/>
      <w:r w:rsidR="00E02ABF" w:rsidRPr="0069589C">
        <w:rPr>
          <w:rFonts w:eastAsia="Lucida Sans Unicode"/>
          <w:sz w:val="26"/>
          <w:szCs w:val="26"/>
          <w:lang w:bidi="ru-RU"/>
        </w:rPr>
        <w:t xml:space="preserve"> ЦРБ», отделу социального обеспечения Администрации Октябрьского района Курской области продолжить проведение индивидуально – профилактической работы по мотивированию </w:t>
      </w:r>
      <w:proofErr w:type="spellStart"/>
      <w:r w:rsidR="00E02ABF" w:rsidRPr="0069589C">
        <w:rPr>
          <w:rFonts w:eastAsia="Lucida Sans Unicode"/>
          <w:sz w:val="26"/>
          <w:szCs w:val="26"/>
          <w:lang w:bidi="ru-RU"/>
        </w:rPr>
        <w:t>наркопотребителей</w:t>
      </w:r>
      <w:proofErr w:type="spellEnd"/>
      <w:r w:rsidR="00E02ABF" w:rsidRPr="0069589C">
        <w:rPr>
          <w:rFonts w:eastAsia="Lucida Sans Unicode"/>
          <w:sz w:val="26"/>
          <w:szCs w:val="26"/>
          <w:lang w:bidi="ru-RU"/>
        </w:rPr>
        <w:t xml:space="preserve"> к лечению, социальной реабилитации и </w:t>
      </w:r>
      <w:proofErr w:type="spellStart"/>
      <w:r w:rsidR="00E02ABF" w:rsidRPr="0069589C">
        <w:rPr>
          <w:rFonts w:eastAsia="Lucida Sans Unicode"/>
          <w:sz w:val="26"/>
          <w:szCs w:val="26"/>
          <w:lang w:bidi="ru-RU"/>
        </w:rPr>
        <w:t>ресоциализиции</w:t>
      </w:r>
      <w:proofErr w:type="spellEnd"/>
      <w:r w:rsidR="00E02ABF" w:rsidRPr="0069589C">
        <w:rPr>
          <w:rFonts w:eastAsia="Lucida Sans Unicode"/>
          <w:sz w:val="26"/>
          <w:szCs w:val="26"/>
          <w:lang w:bidi="ru-RU"/>
        </w:rPr>
        <w:t xml:space="preserve"> </w:t>
      </w:r>
      <w:proofErr w:type="spellStart"/>
      <w:r w:rsidR="00E02ABF" w:rsidRPr="0069589C">
        <w:rPr>
          <w:rFonts w:eastAsia="Lucida Sans Unicode"/>
          <w:sz w:val="26"/>
          <w:szCs w:val="26"/>
          <w:lang w:bidi="ru-RU"/>
        </w:rPr>
        <w:t>наркопотребителей</w:t>
      </w:r>
      <w:proofErr w:type="spellEnd"/>
      <w:r w:rsidR="00E02ABF" w:rsidRPr="0069589C">
        <w:rPr>
          <w:rFonts w:eastAsia="Lucida Sans Unicode"/>
          <w:sz w:val="26"/>
          <w:szCs w:val="26"/>
          <w:lang w:bidi="ru-RU"/>
        </w:rPr>
        <w:t>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 xml:space="preserve">. Продолжить работу по информированию населения через СМИ, официальные сайты организаций и учреждений, а также через иные </w:t>
      </w:r>
      <w:proofErr w:type="spellStart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>аккаунты</w:t>
      </w:r>
      <w:proofErr w:type="spellEnd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 xml:space="preserve">, созданные в электронных сетях информационно-телекоммуникационной сети Интернет о проводимой работе органами профилактики </w:t>
      </w:r>
      <w:proofErr w:type="spellStart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>наркопотребления</w:t>
      </w:r>
      <w:proofErr w:type="spellEnd"/>
      <w:r w:rsidR="00E02ABF" w:rsidRPr="0069589C">
        <w:rPr>
          <w:rFonts w:ascii="Times New Roman" w:eastAsia="Times New Roman" w:hAnsi="Times New Roman" w:cs="Times New Roman"/>
          <w:sz w:val="26"/>
          <w:szCs w:val="26"/>
        </w:rPr>
        <w:t xml:space="preserve"> Октябрьского района Курской области.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958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0432B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</w:t>
      </w:r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ОБУЗ «</w:t>
      </w:r>
      <w:proofErr w:type="gramStart"/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69589C" w:rsidRP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ЦРБ», ОМВД России по Октябрьскому району продолжить осуществлять межведомственный обмен информацией о лицах, потребляющих наркотические вещества в немедицинских целях.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77B8" w:rsidRPr="0069589C">
        <w:rPr>
          <w:rFonts w:ascii="Times New Roman" w:hAnsi="Times New Roman" w:cs="Times New Roman"/>
          <w:sz w:val="26"/>
          <w:szCs w:val="26"/>
        </w:rPr>
        <w:t xml:space="preserve">. </w:t>
      </w:r>
      <w:r w:rsidR="00F855B1" w:rsidRPr="0069589C">
        <w:rPr>
          <w:rFonts w:ascii="Times New Roman" w:hAnsi="Times New Roman" w:cs="Times New Roman"/>
          <w:sz w:val="26"/>
          <w:szCs w:val="26"/>
        </w:rPr>
        <w:t>Информацию о ходе выполнения данного решения предоставить в Админист</w:t>
      </w:r>
      <w:r w:rsidR="00CA34D1" w:rsidRPr="0069589C">
        <w:rPr>
          <w:rFonts w:ascii="Times New Roman" w:hAnsi="Times New Roman" w:cs="Times New Roman"/>
          <w:sz w:val="26"/>
          <w:szCs w:val="26"/>
        </w:rPr>
        <w:t xml:space="preserve">рацию </w:t>
      </w:r>
      <w:r w:rsidR="0003394C" w:rsidRPr="0069589C">
        <w:rPr>
          <w:rFonts w:ascii="Times New Roman" w:hAnsi="Times New Roman" w:cs="Times New Roman"/>
          <w:sz w:val="26"/>
          <w:szCs w:val="26"/>
        </w:rPr>
        <w:t xml:space="preserve">Октябрьского района до  </w:t>
      </w:r>
      <w:r>
        <w:rPr>
          <w:rFonts w:ascii="Times New Roman" w:hAnsi="Times New Roman" w:cs="Times New Roman"/>
          <w:sz w:val="26"/>
          <w:szCs w:val="26"/>
        </w:rPr>
        <w:t>24 марта</w:t>
      </w:r>
      <w:r w:rsidR="00CA34D1" w:rsidRPr="0069589C">
        <w:rPr>
          <w:rFonts w:ascii="Times New Roman" w:hAnsi="Times New Roman" w:cs="Times New Roman"/>
          <w:sz w:val="26"/>
          <w:szCs w:val="26"/>
        </w:rPr>
        <w:t xml:space="preserve"> 202</w:t>
      </w:r>
      <w:r w:rsidR="00DA6E7E">
        <w:rPr>
          <w:rFonts w:ascii="Times New Roman" w:hAnsi="Times New Roman" w:cs="Times New Roman"/>
          <w:sz w:val="26"/>
          <w:szCs w:val="26"/>
        </w:rPr>
        <w:t>5</w:t>
      </w:r>
      <w:r w:rsidR="00F855B1" w:rsidRPr="0069589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9589C" w:rsidRDefault="00A63FB4" w:rsidP="0069589C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F855B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F855B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</w:t>
      </w:r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упра</w:t>
      </w:r>
      <w:r w:rsid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вления по социальной политике, </w:t>
      </w:r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культуре</w:t>
      </w:r>
      <w:r w:rsid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делам молодежи, физической </w:t>
      </w:r>
      <w:r w:rsidR="0069589C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культуре и спорту</w:t>
      </w:r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О.А. </w:t>
      </w:r>
      <w:proofErr w:type="spellStart"/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CA34D1" w:rsidRPr="007A77B8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4040E4" w:rsidRPr="004040E4" w:rsidRDefault="00F855B1" w:rsidP="00C84DFE">
      <w:pPr>
        <w:pStyle w:val="a3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4040E4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- единогласно</w:t>
      </w:r>
    </w:p>
    <w:p w:rsidR="000F2523" w:rsidRPr="00C84DFE" w:rsidRDefault="00BA52A2" w:rsidP="00C84DF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DFE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</w:t>
      </w:r>
      <w:proofErr w:type="spellStart"/>
      <w:r w:rsidRPr="00C84DFE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C84DF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профилактических мероприятий </w:t>
      </w:r>
    </w:p>
    <w:p w:rsidR="000F2523" w:rsidRDefault="00BA52A2" w:rsidP="000F252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образовательных организациях Октябрьского района Курской области </w:t>
      </w:r>
    </w:p>
    <w:p w:rsidR="000F2523" w:rsidRDefault="00BA52A2" w:rsidP="000F252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и принимаемых </w:t>
      </w:r>
      <w:proofErr w:type="gramStart"/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>мерах</w:t>
      </w:r>
      <w:proofErr w:type="gramEnd"/>
      <w:r w:rsidRPr="00BA52A2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вовлечению несовершеннолетних </w:t>
      </w:r>
    </w:p>
    <w:p w:rsidR="000F2523" w:rsidRPr="000F2523" w:rsidRDefault="000F2523" w:rsidP="000F2523">
      <w:pPr>
        <w:pStyle w:val="a3"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  <w:proofErr w:type="spellStart"/>
      <w:r w:rsidRPr="000F2523"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  <w:r w:rsidR="00BA52A2" w:rsidRPr="000F25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</w:t>
      </w:r>
      <w:proofErr w:type="spellEnd"/>
      <w:r w:rsidR="00BA52A2" w:rsidRPr="000F25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общественно полезную деятельность</w:t>
      </w:r>
      <w:r w:rsidRPr="000F2523">
        <w:rPr>
          <w:rFonts w:ascii="Times New Roman" w:hAnsi="Times New Roman" w:cs="Times New Roman"/>
          <w:b/>
          <w:sz w:val="26"/>
          <w:szCs w:val="26"/>
          <w:u w:val="single"/>
        </w:rPr>
        <w:t>______</w:t>
      </w:r>
    </w:p>
    <w:p w:rsidR="005C70E8" w:rsidRPr="00BA52A2" w:rsidRDefault="00C84DFE" w:rsidP="000F2523">
      <w:pPr>
        <w:pStyle w:val="a3"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(Никифорова Л.А</w:t>
      </w:r>
      <w:r w:rsidR="005C70E8" w:rsidRPr="00BA52A2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E00251" w:rsidRPr="00B65BB5" w:rsidRDefault="00E00251" w:rsidP="00B65BB5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</w:p>
    <w:p w:rsidR="00B65BB5" w:rsidRPr="002B35A9" w:rsidRDefault="005C70E8" w:rsidP="00D0292A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661F2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proofErr w:type="gramStart"/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начальника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управления образования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</w:t>
      </w:r>
      <w:proofErr w:type="gram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области </w:t>
      </w:r>
      <w:r w:rsidRPr="00661F2E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Никифорова Л.А.</w:t>
      </w:r>
      <w:r w:rsidRPr="00661F2E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="00E00251" w:rsidRPr="00661F2E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="000F2523" w:rsidRPr="000F2523">
        <w:rPr>
          <w:rFonts w:ascii="Times New Roman" w:hAnsi="Times New Roman" w:cs="Times New Roman"/>
          <w:sz w:val="26"/>
          <w:szCs w:val="26"/>
        </w:rPr>
        <w:t>о</w:t>
      </w:r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проведении </w:t>
      </w:r>
      <w:proofErr w:type="spellStart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>антинаркотических</w:t>
      </w:r>
      <w:proofErr w:type="spellEnd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профилактических мероприятий в образовательных организациях Октябрьского района Курской области и принимаемых мерах по вовлечению несовершеннолетних в общественно полезную деятельность</w:t>
      </w:r>
      <w:r w:rsidR="00B65BB5"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B65BB5" w:rsidRPr="002B35A9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B65BB5" w:rsidRPr="002B35A9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="00B65BB5" w:rsidRPr="002B35A9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A63FB4" w:rsidRDefault="00A63FB4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1. </w:t>
      </w:r>
      <w:r w:rsidR="00B65BB5" w:rsidRP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A343CD" w:rsidRPr="00A63FB4" w:rsidRDefault="00A343CD" w:rsidP="00A343CD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Управлению образования Администрации Октябрьского района Курской области совместно с управлением по социальной политике, культуре, делам молодежи, физической культуре и спорту Администрации Октябрьского района Курской области, ОБУЗ «Октябрьская ЦРБ», ОМВД Росси по Октябрьскому району продолжить проведение профилактических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антинаркотических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мероприятий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том числе с использованием современных форм и методов профилактической деятельности, в том числе интернет – ресурсов.</w:t>
      </w:r>
    </w:p>
    <w:p w:rsidR="00A63FB4" w:rsidRDefault="00A343CD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 управлению образо</w:t>
      </w:r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вания Администрации Октябрьског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 района Курской области </w:t>
      </w:r>
      <w:r w:rsidR="00A63FB4" w:rsidRP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при планировании профилактических и воспитательных мероприятий с обучающимися образ</w:t>
      </w:r>
      <w:r w:rsidR="00C84DFE">
        <w:rPr>
          <w:rFonts w:ascii="Times New Roman" w:eastAsia="Lucida Sans Unicode" w:hAnsi="Times New Roman" w:cs="Times New Roman"/>
          <w:sz w:val="26"/>
          <w:szCs w:val="26"/>
          <w:lang w:bidi="ru-RU"/>
        </w:rPr>
        <w:t>о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вательных организаций уделять первоочередное внимание несовершеннолетним, находящимся в «группе риска». </w:t>
      </w:r>
    </w:p>
    <w:p w:rsidR="00A63FB4" w:rsidRDefault="00A343CD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</w:t>
      </w:r>
      <w:r w:rsidR="00A63FB4" w:rsidRP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управлению образования Администрации Октябрьского района Курской области запланировать и организовать проведение профилактических </w:t>
      </w:r>
      <w:proofErr w:type="spellStart"/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антинаркотических</w:t>
      </w:r>
      <w:proofErr w:type="spellEnd"/>
      <w:r w:rsidR="00A63FB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мероприятий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 родительской общественностью с приглашением сотрудников ОМВД России по Октябрьскому району</w:t>
      </w:r>
      <w:r w:rsid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>. Разработать график родительских собраний в образовательных учреждениях с участием ОБУЗ «Октябрьская ЦРБ», ОМВД России по Октябрьскому району.</w:t>
      </w:r>
    </w:p>
    <w:p w:rsidR="00A343CD" w:rsidRDefault="00A343CD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Управлению образования Администрации Октябрьского района Курской области запланировать проведение </w:t>
      </w:r>
      <w:r w:rsidR="00096317">
        <w:rPr>
          <w:rFonts w:ascii="Times New Roman" w:eastAsia="Lucida Sans Unicode" w:hAnsi="Times New Roman" w:cs="Times New Roman"/>
          <w:sz w:val="26"/>
          <w:szCs w:val="26"/>
          <w:lang w:bidi="ru-RU"/>
        </w:rPr>
        <w:t>Дня правовой помощи для обучающихся образовательных организаций Октябрьского района Курской области.</w:t>
      </w:r>
    </w:p>
    <w:p w:rsidR="00096317" w:rsidRDefault="00096317" w:rsidP="00A63FB4">
      <w:pPr>
        <w:suppressAutoHyphens/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6. Рекомендовать управлению образования размещать на интернет –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ресурсах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информационных стендах  информацию об ответственности за незаконный оборот наркотических средств, о последствиях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наркопотребления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о внешних признаках наркотического опьянения у подростков.</w:t>
      </w:r>
    </w:p>
    <w:p w:rsidR="00DA6E7E" w:rsidRPr="00DA6E7E" w:rsidRDefault="00DA6E7E" w:rsidP="00DA6E7E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7. Рекомендовать </w:t>
      </w:r>
      <w:r w:rsidRP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Управлению образования Администрации Октябрьского района Курской области принять дополнительные меры по вовлечению </w:t>
      </w:r>
      <w:proofErr w:type="gramStart"/>
      <w:r w:rsidRP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обучающихся</w:t>
      </w:r>
      <w:proofErr w:type="gramEnd"/>
      <w:r w:rsidRP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различные виды внеурочной деятельности.</w:t>
      </w:r>
    </w:p>
    <w:p w:rsidR="00A94ABE" w:rsidRPr="00A94ABE" w:rsidRDefault="00DA6E7E" w:rsidP="00D0292A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8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до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24 июня 2025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A94ABE" w:rsidRPr="00A94ABE" w:rsidRDefault="00725CF5" w:rsidP="00D0292A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управления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B65BB5" w:rsidRDefault="00B65BB5" w:rsidP="00D0292A">
      <w:pPr>
        <w:pStyle w:val="a3"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</w:t>
      </w:r>
    </w:p>
    <w:p w:rsidR="006338DA" w:rsidRDefault="006338DA" w:rsidP="005B46A8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2C6" w:rsidRDefault="00D222C6" w:rsidP="005B46A8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222C6">
        <w:rPr>
          <w:rFonts w:ascii="Times New Roman" w:hAnsi="Times New Roman" w:cs="Times New Roman"/>
          <w:b/>
          <w:sz w:val="26"/>
          <w:szCs w:val="26"/>
        </w:rPr>
        <w:t xml:space="preserve">О проводимой профилактической </w:t>
      </w:r>
      <w:proofErr w:type="spellStart"/>
      <w:r w:rsidRPr="00D222C6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D222C6">
        <w:rPr>
          <w:rFonts w:ascii="Times New Roman" w:hAnsi="Times New Roman" w:cs="Times New Roman"/>
          <w:b/>
          <w:sz w:val="26"/>
          <w:szCs w:val="26"/>
        </w:rPr>
        <w:t xml:space="preserve"> работе </w:t>
      </w:r>
    </w:p>
    <w:p w:rsidR="00D222C6" w:rsidRDefault="000F2523" w:rsidP="005B46A8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.о.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Катаринский</w:t>
      </w:r>
      <w:proofErr w:type="spellEnd"/>
      <w:r w:rsidR="00D222C6" w:rsidRPr="00D222C6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</w:p>
    <w:p w:rsidR="00D222C6" w:rsidRPr="00D222C6" w:rsidRDefault="00D222C6" w:rsidP="005B46A8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________</w:t>
      </w:r>
      <w:r w:rsidRPr="00D222C6">
        <w:rPr>
          <w:rFonts w:ascii="Times New Roman" w:hAnsi="Times New Roman" w:cs="Times New Roman"/>
          <w:b/>
          <w:sz w:val="26"/>
          <w:szCs w:val="26"/>
          <w:u w:val="single"/>
        </w:rPr>
        <w:t>Октябрьского</w:t>
      </w:r>
      <w:proofErr w:type="spellEnd"/>
      <w:r w:rsidRPr="00D222C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</w:t>
      </w:r>
      <w:r w:rsidRPr="00D222C6"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  <w:t xml:space="preserve"> </w:t>
      </w:r>
    </w:p>
    <w:p w:rsidR="005B46A8" w:rsidRDefault="00195D56" w:rsidP="005B46A8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Богомазова</w:t>
      </w:r>
      <w:proofErr w:type="spellEnd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С.А.</w:t>
      </w:r>
      <w:r w:rsidR="005B46A8" w:rsidRPr="00B65BB5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5B46A8" w:rsidRDefault="005B46A8" w:rsidP="005B46A8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5B46A8" w:rsidRPr="00920C1E" w:rsidRDefault="005B46A8" w:rsidP="005B46A8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Главы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Богомазова</w:t>
      </w:r>
      <w:proofErr w:type="spellEnd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С.А.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D222C6" w:rsidRPr="00D222C6">
        <w:rPr>
          <w:rFonts w:ascii="Times New Roman" w:hAnsi="Times New Roman" w:cs="Times New Roman"/>
          <w:sz w:val="26"/>
          <w:szCs w:val="26"/>
        </w:rPr>
        <w:t xml:space="preserve">о проводимой профилактической </w:t>
      </w:r>
      <w:proofErr w:type="spellStart"/>
      <w:r w:rsidR="00D222C6" w:rsidRPr="00D222C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="00D222C6" w:rsidRPr="00D222C6">
        <w:rPr>
          <w:rFonts w:ascii="Times New Roman" w:hAnsi="Times New Roman" w:cs="Times New Roman"/>
          <w:sz w:val="26"/>
          <w:szCs w:val="26"/>
        </w:rPr>
        <w:t xml:space="preserve"> работе на территории </w:t>
      </w:r>
      <w:proofErr w:type="gramStart"/>
      <w:r w:rsidR="00D222C6" w:rsidRPr="00D222C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D222C6" w:rsidRPr="00D222C6">
        <w:rPr>
          <w:rFonts w:ascii="Times New Roman" w:hAnsi="Times New Roman" w:cs="Times New Roman"/>
          <w:sz w:val="26"/>
          <w:szCs w:val="26"/>
        </w:rPr>
        <w:t>.о. «</w:t>
      </w:r>
      <w:proofErr w:type="spellStart"/>
      <w:r w:rsidR="000F2523">
        <w:rPr>
          <w:rFonts w:ascii="Times New Roman" w:hAnsi="Times New Roman" w:cs="Times New Roman"/>
          <w:sz w:val="26"/>
          <w:szCs w:val="26"/>
        </w:rPr>
        <w:t>Катыринский</w:t>
      </w:r>
      <w:proofErr w:type="spellEnd"/>
      <w:r w:rsidR="00D222C6" w:rsidRPr="00D222C6">
        <w:rPr>
          <w:rFonts w:ascii="Times New Roman" w:hAnsi="Times New Roman" w:cs="Times New Roman"/>
          <w:sz w:val="26"/>
          <w:szCs w:val="26"/>
        </w:rPr>
        <w:t xml:space="preserve"> сельсовет» Октябрьского района Курской области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 Рекомендовать 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>сельсовет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 предоставлять информацию о наличии площадей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Рекомендовать 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>сельсовет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области, ОМВД России по Октябрьскому району организовать межведомственное взаимодействие по обмену информацией</w:t>
      </w:r>
      <w:proofErr w:type="gram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.</w:t>
      </w:r>
      <w:proofErr w:type="gramEnd"/>
    </w:p>
    <w:p w:rsidR="005B46A8" w:rsidRPr="00920C1E" w:rsidRDefault="005B46A8" w:rsidP="005B46A8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Рекомендовать </w:t>
      </w:r>
      <w:r w:rsidR="00A94ABE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 организовать и провести профилактические спортивные мероприятия, уделив особое внимание детям, находящимся в социально опасном положении.</w:t>
      </w:r>
    </w:p>
    <w:p w:rsidR="005B46A8" w:rsidRPr="00920C1E" w:rsidRDefault="005B46A8" w:rsidP="005B46A8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Рекомендовать </w:t>
      </w:r>
      <w:r w:rsidR="00A94ABE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 проинформировать население об административной и уголовной ответственности за культивирование и незаконный сбыт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5B46A8" w:rsidRDefault="005B46A8" w:rsidP="00596E5D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6. Рекомендовать </w:t>
      </w:r>
      <w:r w:rsidR="00A94ABE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Главе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Катыринского</w:t>
      </w:r>
      <w:proofErr w:type="spellEnd"/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="00195D56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Октябрьского района Курской области проводить </w:t>
      </w:r>
      <w:r w:rsidRPr="00920C1E">
        <w:rPr>
          <w:rFonts w:ascii="Times New Roman" w:hAnsi="Times New Roman" w:cs="Times New Roman"/>
          <w:sz w:val="26"/>
          <w:szCs w:val="26"/>
        </w:rPr>
        <w:t>работу 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наркотиков.</w:t>
      </w:r>
    </w:p>
    <w:p w:rsidR="009A30C0" w:rsidRPr="00920C1E" w:rsidRDefault="009A30C0" w:rsidP="00596E5D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7. Рекомендовать Главе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Катыринского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на регулярной основе проводить акцию «Очистим наш район», направленную на выявление и ликвидацию надписей рекламирующие продажу наркотических средств.</w:t>
      </w:r>
    </w:p>
    <w:p w:rsidR="005B46A8" w:rsidRPr="00920C1E" w:rsidRDefault="009A30C0" w:rsidP="00596E5D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8</w:t>
      </w:r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до 23 </w:t>
      </w:r>
      <w:r w:rsidR="00DA6E7E">
        <w:rPr>
          <w:rFonts w:ascii="Times New Roman" w:eastAsia="Lucida Sans Unicode" w:hAnsi="Times New Roman" w:cs="Times New Roman"/>
          <w:sz w:val="26"/>
          <w:szCs w:val="26"/>
          <w:lang w:bidi="ru-RU"/>
        </w:rPr>
        <w:t>декабря 2024</w:t>
      </w:r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A94ABE" w:rsidRPr="00A94ABE" w:rsidRDefault="009A30C0" w:rsidP="00596E5D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5B46A8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начальника управления 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A94ABE"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5B46A8" w:rsidRPr="00920C1E" w:rsidRDefault="005B46A8" w:rsidP="005B46A8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ГОЛОСОВАЛИ: за – единогласно</w:t>
      </w:r>
    </w:p>
    <w:p w:rsidR="005B46A8" w:rsidRPr="00B65BB5" w:rsidRDefault="005B46A8" w:rsidP="00AB2076">
      <w:pPr>
        <w:pStyle w:val="a3"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0F2523" w:rsidRDefault="005B46A8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523"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  <w:t xml:space="preserve">5. </w:t>
      </w:r>
      <w:r w:rsidR="000F2523" w:rsidRPr="000F252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Контрольный вопрос. </w:t>
      </w:r>
      <w:r w:rsidR="000F2523" w:rsidRPr="000F2523">
        <w:rPr>
          <w:rFonts w:ascii="Times New Roman" w:eastAsia="Times New Roman" w:hAnsi="Times New Roman" w:cs="Times New Roman"/>
          <w:b/>
          <w:sz w:val="26"/>
          <w:szCs w:val="26"/>
        </w:rPr>
        <w:t xml:space="preserve">О выполнении решения </w:t>
      </w:r>
      <w:proofErr w:type="spellStart"/>
      <w:r w:rsidR="000F2523" w:rsidRPr="000F2523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0F2523" w:rsidRPr="000F2523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 в Октябрьском районе от 21.03.2023 №3 «О межведомственном взаимодействии по выявлению неблагополучных семей и детей, </w:t>
      </w:r>
    </w:p>
    <w:p w:rsidR="000F2523" w:rsidRDefault="000F2523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523">
        <w:rPr>
          <w:rFonts w:ascii="Times New Roman" w:eastAsia="Times New Roman" w:hAnsi="Times New Roman" w:cs="Times New Roman"/>
          <w:b/>
          <w:sz w:val="26"/>
          <w:szCs w:val="26"/>
        </w:rPr>
        <w:t xml:space="preserve">склонных к употреблению алкогольных напитков, </w:t>
      </w:r>
    </w:p>
    <w:p w:rsidR="00596E5D" w:rsidRPr="00DA6E7E" w:rsidRDefault="00DA6E7E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</w:t>
      </w:r>
      <w:r w:rsidR="000F2523" w:rsidRPr="00DA6E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наркотических</w:t>
      </w:r>
      <w:proofErr w:type="spellEnd"/>
      <w:r w:rsidR="000F2523" w:rsidRPr="00DA6E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 психотропных веществ»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</w:t>
      </w:r>
    </w:p>
    <w:p w:rsidR="005B46A8" w:rsidRPr="00DA6E7E" w:rsidRDefault="00DA6E7E" w:rsidP="00596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6E7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A6E7E">
        <w:rPr>
          <w:rFonts w:ascii="Times New Roman" w:hAnsi="Times New Roman" w:cs="Times New Roman"/>
          <w:sz w:val="26"/>
          <w:szCs w:val="26"/>
        </w:rPr>
        <w:t>Цуканова</w:t>
      </w:r>
      <w:proofErr w:type="spellEnd"/>
      <w:r w:rsidRPr="00DA6E7E">
        <w:rPr>
          <w:rFonts w:ascii="Times New Roman" w:hAnsi="Times New Roman" w:cs="Times New Roman"/>
          <w:sz w:val="26"/>
          <w:szCs w:val="26"/>
        </w:rPr>
        <w:t xml:space="preserve"> Т.И.</w:t>
      </w:r>
      <w:r w:rsidR="009E3E18" w:rsidRPr="00DA6E7E">
        <w:rPr>
          <w:rFonts w:ascii="Times New Roman" w:hAnsi="Times New Roman" w:cs="Times New Roman"/>
          <w:sz w:val="26"/>
          <w:szCs w:val="26"/>
        </w:rPr>
        <w:t>)</w:t>
      </w:r>
    </w:p>
    <w:p w:rsidR="00E63022" w:rsidRPr="00E63022" w:rsidRDefault="00E63022" w:rsidP="00297670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i/>
          <w:sz w:val="26"/>
          <w:szCs w:val="26"/>
          <w:lang w:bidi="ru-RU"/>
        </w:rPr>
      </w:pPr>
    </w:p>
    <w:p w:rsidR="00E63022" w:rsidRPr="000F2523" w:rsidRDefault="00E63022" w:rsidP="00A1596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proofErr w:type="gramStart"/>
      <w:r w:rsidRP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главного специалиста – эксперта комиссии по делам несовершеннолетних и защите их прав Администрации Октябрьского района Курской области</w:t>
      </w:r>
      <w:r w:rsidR="00596E5D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Цуканова</w:t>
      </w:r>
      <w:proofErr w:type="spellEnd"/>
      <w:r w:rsid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Т.И.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="005C70E8" w:rsidRPr="009E3E18">
        <w:rPr>
          <w:rFonts w:ascii="Times New Roman" w:hAnsi="Times New Roman" w:cs="Times New Roman"/>
          <w:sz w:val="26"/>
          <w:szCs w:val="26"/>
        </w:rPr>
        <w:t xml:space="preserve"> </w:t>
      </w:r>
      <w:r w:rsidR="000F2523" w:rsidRPr="000F2523">
        <w:rPr>
          <w:rFonts w:ascii="Times New Roman" w:hAnsi="Times New Roman" w:cs="Times New Roman"/>
          <w:sz w:val="26"/>
          <w:szCs w:val="26"/>
        </w:rPr>
        <w:t>о</w:t>
      </w:r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выполнении решения </w:t>
      </w:r>
      <w:proofErr w:type="spellStart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="000F2523" w:rsidRPr="000F2523">
        <w:rPr>
          <w:rFonts w:ascii="Times New Roman" w:eastAsia="Times New Roman" w:hAnsi="Times New Roman" w:cs="Times New Roman"/>
          <w:sz w:val="26"/>
          <w:szCs w:val="26"/>
        </w:rPr>
        <w:t xml:space="preserve"> комиссии в Октябрьском районе от 21.03.2023 №3 «О межведомственном взаимодействии по выявлению неблагополучных семей и детей, склонных к употреблению алкогольных напитков, наркотических и психотропных веществ»</w:t>
      </w:r>
      <w:r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0F252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6338DA" w:rsidRPr="00A93522" w:rsidRDefault="00A93522" w:rsidP="00A93522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1. </w:t>
      </w:r>
      <w:r w:rsidR="00E63022" w:rsidRPr="00A93522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E63022" w:rsidRDefault="006338DA" w:rsidP="006338D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</w:t>
      </w:r>
      <w:r w:rsidR="009A30C0"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Рекомендовать комиссии по делам несовершеннолетних и защите их прав продолжить работу по выявлению семей имеющих </w:t>
      </w:r>
      <w:r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несовершеннолетних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детей </w:t>
      </w:r>
      <w:r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>и допускающих потребл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ения наркотических средств и ал</w:t>
      </w:r>
      <w:r w:rsidRPr="006338DA">
        <w:rPr>
          <w:rFonts w:ascii="Times New Roman" w:eastAsia="Lucida Sans Unicode" w:hAnsi="Times New Roman" w:cs="Times New Roman"/>
          <w:sz w:val="26"/>
          <w:szCs w:val="26"/>
          <w:lang w:bidi="ru-RU"/>
        </w:rPr>
        <w:t>коголя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во взаимодействии с ОМВД России по Октябрьскому району, ОБУЗ «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ЦРБ».</w:t>
      </w:r>
    </w:p>
    <w:p w:rsidR="006338DA" w:rsidRDefault="006338DA" w:rsidP="006338D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Комиссии по делам несовершеннолетних и защите их прав Администрации Октябрьского района Курской области продолжить взаимодействие с ОКУ «Льговский центр </w:t>
      </w:r>
      <w:proofErr w:type="spellStart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соцпомощи</w:t>
      </w:r>
      <w:proofErr w:type="spellEnd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семье и детям» в целях оздоровления родителей, употребляющих алкоголь.</w:t>
      </w:r>
    </w:p>
    <w:p w:rsidR="006338DA" w:rsidRDefault="006338DA" w:rsidP="006338D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В целях недопущения распития алкогольных напитков несовершеннолетними, употребления наркотических средств к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омиссии по делам несовершеннолетних и защите их прав Администрации Октябрьского района 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совместно с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ОМВД России по Октябрьскому району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разработать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проведение рейдов, направленных на выявление несовершеннолетних, не достигших шестнадцатилетнего возраста, находящихся в ночное время в общественных местах без сопровождения родителей или лиц, их заменяющих.</w:t>
      </w:r>
      <w:proofErr w:type="gramEnd"/>
    </w:p>
    <w:p w:rsidR="006338DA" w:rsidRPr="00920C1E" w:rsidRDefault="006338DA" w:rsidP="006338DA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Информацию о ходе выполнения данного решения предоставить в Администрацию Октябрьск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ого района Курской области до 24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июня 2024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6338DA" w:rsidRPr="00A94ABE" w:rsidRDefault="006338DA" w:rsidP="006338DA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начальника управления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E63022" w:rsidRDefault="00E63022" w:rsidP="00E63022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единогласно.</w:t>
      </w:r>
    </w:p>
    <w:p w:rsidR="00D0292A" w:rsidRDefault="00D0292A" w:rsidP="00596E5D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92A" w:rsidRDefault="00D0292A" w:rsidP="00596E5D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92A" w:rsidRDefault="00D0292A" w:rsidP="00596E5D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E18" w:rsidRDefault="00D0292A" w:rsidP="009E3E1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Глава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</w:t>
      </w:r>
    </w:p>
    <w:p w:rsidR="009E3E18" w:rsidRDefault="009E3E18" w:rsidP="009E3E1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</w:t>
      </w:r>
      <w:r w:rsid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483AEC" w:rsidRPr="0013448B" w:rsidRDefault="00D0292A" w:rsidP="0013448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председатель</w:t>
      </w:r>
      <w:r w:rsid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комиссии               </w:t>
      </w:r>
      <w:r w:rsidR="00A6152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  </w:t>
      </w:r>
      <w:r w:rsid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             О.А. Быковский</w:t>
      </w:r>
    </w:p>
    <w:sectPr w:rsidR="00483AEC" w:rsidRPr="0013448B" w:rsidSect="00CC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C857A3"/>
    <w:multiLevelType w:val="hybridMultilevel"/>
    <w:tmpl w:val="BEA68B7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AEC"/>
    <w:multiLevelType w:val="hybridMultilevel"/>
    <w:tmpl w:val="CA8E236A"/>
    <w:lvl w:ilvl="0" w:tplc="3BC091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C4ECF"/>
    <w:multiLevelType w:val="hybridMultilevel"/>
    <w:tmpl w:val="DC4C10B6"/>
    <w:lvl w:ilvl="0" w:tplc="5BC2A2C4">
      <w:start w:val="10"/>
      <w:numFmt w:val="decimal"/>
      <w:lvlText w:val="%1."/>
      <w:lvlJc w:val="left"/>
      <w:pPr>
        <w:ind w:left="108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026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70F7658"/>
    <w:multiLevelType w:val="hybridMultilevel"/>
    <w:tmpl w:val="0FC6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F7DEA"/>
    <w:multiLevelType w:val="hybridMultilevel"/>
    <w:tmpl w:val="8B42FB82"/>
    <w:lvl w:ilvl="0" w:tplc="4EAEDF7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D48D0"/>
    <w:rsid w:val="00010919"/>
    <w:rsid w:val="0002464C"/>
    <w:rsid w:val="000270D2"/>
    <w:rsid w:val="0003394C"/>
    <w:rsid w:val="000432B5"/>
    <w:rsid w:val="00096317"/>
    <w:rsid w:val="000F2523"/>
    <w:rsid w:val="00117AA2"/>
    <w:rsid w:val="001267B0"/>
    <w:rsid w:val="0013448B"/>
    <w:rsid w:val="00186389"/>
    <w:rsid w:val="00195D56"/>
    <w:rsid w:val="001C1F62"/>
    <w:rsid w:val="001E738A"/>
    <w:rsid w:val="0022223B"/>
    <w:rsid w:val="00261971"/>
    <w:rsid w:val="002872AB"/>
    <w:rsid w:val="00295FCA"/>
    <w:rsid w:val="00297670"/>
    <w:rsid w:val="00297C0C"/>
    <w:rsid w:val="00297E1F"/>
    <w:rsid w:val="002A5BE3"/>
    <w:rsid w:val="002B0D97"/>
    <w:rsid w:val="002B35A9"/>
    <w:rsid w:val="003315D0"/>
    <w:rsid w:val="0036202D"/>
    <w:rsid w:val="00367E52"/>
    <w:rsid w:val="00385FC0"/>
    <w:rsid w:val="00386B19"/>
    <w:rsid w:val="003D48D0"/>
    <w:rsid w:val="003F7AAA"/>
    <w:rsid w:val="004040E4"/>
    <w:rsid w:val="00406574"/>
    <w:rsid w:val="00425F39"/>
    <w:rsid w:val="004816A3"/>
    <w:rsid w:val="00483AEC"/>
    <w:rsid w:val="004B3E41"/>
    <w:rsid w:val="004D7645"/>
    <w:rsid w:val="00566F56"/>
    <w:rsid w:val="00567BF0"/>
    <w:rsid w:val="00596E5D"/>
    <w:rsid w:val="00597670"/>
    <w:rsid w:val="005B46A8"/>
    <w:rsid w:val="005C70E8"/>
    <w:rsid w:val="00616462"/>
    <w:rsid w:val="006338DA"/>
    <w:rsid w:val="006544CA"/>
    <w:rsid w:val="00661F2E"/>
    <w:rsid w:val="0069589C"/>
    <w:rsid w:val="006D4AA5"/>
    <w:rsid w:val="006E355F"/>
    <w:rsid w:val="00715DC9"/>
    <w:rsid w:val="00725CF5"/>
    <w:rsid w:val="00750FC2"/>
    <w:rsid w:val="0079153A"/>
    <w:rsid w:val="00793A60"/>
    <w:rsid w:val="00795D0F"/>
    <w:rsid w:val="007A77B8"/>
    <w:rsid w:val="007C2E2B"/>
    <w:rsid w:val="007D4DEB"/>
    <w:rsid w:val="007E4DF3"/>
    <w:rsid w:val="00827A1C"/>
    <w:rsid w:val="008324C4"/>
    <w:rsid w:val="00867772"/>
    <w:rsid w:val="00877397"/>
    <w:rsid w:val="00896276"/>
    <w:rsid w:val="008C581A"/>
    <w:rsid w:val="00905AB0"/>
    <w:rsid w:val="00916470"/>
    <w:rsid w:val="0092319A"/>
    <w:rsid w:val="00967949"/>
    <w:rsid w:val="009A30C0"/>
    <w:rsid w:val="009C4373"/>
    <w:rsid w:val="009E3E18"/>
    <w:rsid w:val="00A15963"/>
    <w:rsid w:val="00A203A5"/>
    <w:rsid w:val="00A27D40"/>
    <w:rsid w:val="00A343CD"/>
    <w:rsid w:val="00A61522"/>
    <w:rsid w:val="00A63FB4"/>
    <w:rsid w:val="00A76FA0"/>
    <w:rsid w:val="00A83EF2"/>
    <w:rsid w:val="00A93522"/>
    <w:rsid w:val="00A94ABE"/>
    <w:rsid w:val="00AA1791"/>
    <w:rsid w:val="00AB2076"/>
    <w:rsid w:val="00AB34DE"/>
    <w:rsid w:val="00B27B4A"/>
    <w:rsid w:val="00B65BB5"/>
    <w:rsid w:val="00BA1C25"/>
    <w:rsid w:val="00BA52A2"/>
    <w:rsid w:val="00BD0F60"/>
    <w:rsid w:val="00BD4330"/>
    <w:rsid w:val="00BE3A40"/>
    <w:rsid w:val="00C510D4"/>
    <w:rsid w:val="00C62E5E"/>
    <w:rsid w:val="00C84DFE"/>
    <w:rsid w:val="00CA34D1"/>
    <w:rsid w:val="00CB7BFA"/>
    <w:rsid w:val="00CC31ED"/>
    <w:rsid w:val="00CC4129"/>
    <w:rsid w:val="00CF18BE"/>
    <w:rsid w:val="00D0292A"/>
    <w:rsid w:val="00D222C6"/>
    <w:rsid w:val="00D56A63"/>
    <w:rsid w:val="00D71612"/>
    <w:rsid w:val="00D7755F"/>
    <w:rsid w:val="00D810B3"/>
    <w:rsid w:val="00DA073D"/>
    <w:rsid w:val="00DA6E7E"/>
    <w:rsid w:val="00DF28E1"/>
    <w:rsid w:val="00E00251"/>
    <w:rsid w:val="00E02ABF"/>
    <w:rsid w:val="00E02DEC"/>
    <w:rsid w:val="00E343F8"/>
    <w:rsid w:val="00E63022"/>
    <w:rsid w:val="00E664AB"/>
    <w:rsid w:val="00EF0C4B"/>
    <w:rsid w:val="00F31712"/>
    <w:rsid w:val="00F328E4"/>
    <w:rsid w:val="00F54318"/>
    <w:rsid w:val="00F855B1"/>
    <w:rsid w:val="00F95DC3"/>
    <w:rsid w:val="00FA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2D"/>
    <w:pPr>
      <w:ind w:left="720"/>
      <w:contextualSpacing/>
    </w:pPr>
  </w:style>
  <w:style w:type="character" w:customStyle="1" w:styleId="1">
    <w:name w:val="Основной шрифт абзаца1"/>
    <w:rsid w:val="005B46A8"/>
  </w:style>
  <w:style w:type="paragraph" w:styleId="a4">
    <w:name w:val="Normal (Web)"/>
    <w:basedOn w:val="a"/>
    <w:uiPriority w:val="99"/>
    <w:unhideWhenUsed/>
    <w:rsid w:val="00E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F2917-977B-4946-B2D6-279E81A7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 партии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Молодеж</cp:lastModifiedBy>
  <cp:revision>24</cp:revision>
  <cp:lastPrinted>2024-04-03T08:18:00Z</cp:lastPrinted>
  <dcterms:created xsi:type="dcterms:W3CDTF">2018-03-28T04:59:00Z</dcterms:created>
  <dcterms:modified xsi:type="dcterms:W3CDTF">2024-04-03T11:20:00Z</dcterms:modified>
</cp:coreProperties>
</file>